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45E996" w14:textId="77777777" w:rsidR="00002CBB" w:rsidRDefault="00002CBB" w:rsidP="00255436">
      <w:pPr>
        <w:pBdr>
          <w:bottom w:val="single" w:sz="4" w:space="1" w:color="auto"/>
        </w:pBdr>
        <w:tabs>
          <w:tab w:val="right" w:pos="9214"/>
        </w:tabs>
        <w:rPr>
          <w:rFonts w:ascii="Arial" w:hAnsi="Arial" w:cs="Arial"/>
          <w:b/>
        </w:rPr>
      </w:pPr>
    </w:p>
    <w:p w14:paraId="441F253D" w14:textId="72B61FD7" w:rsidR="00702A51" w:rsidRPr="00A20FFF" w:rsidRDefault="00702A51" w:rsidP="00702A51">
      <w:pPr>
        <w:pBdr>
          <w:bottom w:val="single" w:sz="4" w:space="1" w:color="auto"/>
        </w:pBdr>
        <w:tabs>
          <w:tab w:val="right" w:pos="9214"/>
        </w:tabs>
        <w:rPr>
          <w:rFonts w:ascii="Arial" w:hAnsi="Arial" w:cs="Arial"/>
          <w:b/>
        </w:rPr>
      </w:pPr>
      <w:r w:rsidRPr="00A20FFF">
        <w:rPr>
          <w:rFonts w:ascii="Arial" w:hAnsi="Arial" w:cs="Arial"/>
          <w:b/>
        </w:rPr>
        <w:t>3</w:t>
      </w:r>
      <w:r w:rsidR="00F36FC8">
        <w:rPr>
          <w:rFonts w:ascii="Arial" w:hAnsi="Arial" w:cs="Arial"/>
          <w:b/>
        </w:rPr>
        <w:t>GPP TSG-SA WG1 Meeting #92</w:t>
      </w:r>
      <w:r>
        <w:rPr>
          <w:rFonts w:ascii="Arial" w:hAnsi="Arial" w:cs="Arial"/>
          <w:b/>
        </w:rPr>
        <w:t>e</w:t>
      </w:r>
      <w:r w:rsidRPr="00A20FFF">
        <w:rPr>
          <w:rFonts w:ascii="Arial" w:hAnsi="Arial" w:cs="Arial"/>
          <w:b/>
        </w:rPr>
        <w:tab/>
      </w:r>
      <w:r>
        <w:rPr>
          <w:rFonts w:ascii="Arial" w:hAnsi="Arial" w:cs="Arial"/>
          <w:b/>
        </w:rPr>
        <w:t>S1-20</w:t>
      </w:r>
      <w:r w:rsidR="00B013EF">
        <w:rPr>
          <w:rFonts w:ascii="Arial" w:hAnsi="Arial" w:cs="Arial"/>
          <w:b/>
        </w:rPr>
        <w:t>4165</w:t>
      </w:r>
    </w:p>
    <w:p w14:paraId="79E477D6" w14:textId="77777777" w:rsidR="003948C7" w:rsidRPr="00CF68B7" w:rsidRDefault="00702A51" w:rsidP="00702A51">
      <w:pPr>
        <w:pBdr>
          <w:bottom w:val="single" w:sz="4" w:space="1" w:color="auto"/>
        </w:pBdr>
        <w:tabs>
          <w:tab w:val="right" w:pos="9214"/>
        </w:tabs>
        <w:rPr>
          <w:rFonts w:ascii="Arial" w:hAnsi="Arial" w:cs="Arial"/>
          <w:b/>
        </w:rPr>
      </w:pPr>
      <w:r>
        <w:rPr>
          <w:rFonts w:ascii="Arial" w:hAnsi="Arial" w:cs="Arial"/>
          <w:b/>
        </w:rPr>
        <w:t>Electronic Meeting,</w:t>
      </w:r>
      <w:r w:rsidRPr="00702A51">
        <w:rPr>
          <w:rFonts w:ascii="Arial" w:hAnsi="Arial" w:cs="Arial"/>
          <w:b/>
        </w:rPr>
        <w:t xml:space="preserve"> 24 - 28 </w:t>
      </w:r>
      <w:r w:rsidR="00F36FC8">
        <w:rPr>
          <w:rFonts w:ascii="Arial" w:hAnsi="Arial" w:cs="Arial"/>
          <w:b/>
        </w:rPr>
        <w:t>Nov.</w:t>
      </w:r>
      <w:r w:rsidRPr="00702A51">
        <w:rPr>
          <w:rFonts w:ascii="Arial" w:hAnsi="Arial" w:cs="Arial"/>
          <w:b/>
        </w:rPr>
        <w:t xml:space="preserve"> 2020</w:t>
      </w:r>
      <w:r w:rsidR="00255436" w:rsidRPr="00255436">
        <w:rPr>
          <w:rFonts w:ascii="Arial" w:hAnsi="Arial" w:cs="Arial"/>
          <w:b/>
        </w:rPr>
        <w:tab/>
      </w:r>
      <w:r w:rsidR="00255436" w:rsidRPr="00255436">
        <w:rPr>
          <w:rFonts w:ascii="Arial" w:hAnsi="Arial" w:cs="Arial"/>
          <w:i/>
        </w:rPr>
        <w:t>(revision of S1-</w:t>
      </w:r>
      <w:r w:rsidR="00CC2C5E">
        <w:rPr>
          <w:rFonts w:ascii="Arial" w:hAnsi="Arial" w:cs="Arial"/>
          <w:i/>
        </w:rPr>
        <w:t>20</w:t>
      </w:r>
      <w:r w:rsidR="00255436" w:rsidRPr="00255436">
        <w:rPr>
          <w:rFonts w:ascii="Arial" w:hAnsi="Arial" w:cs="Arial"/>
          <w:i/>
        </w:rPr>
        <w:t>xxxx)</w:t>
      </w:r>
    </w:p>
    <w:p w14:paraId="4CD65569" w14:textId="77777777" w:rsidR="00A45CBF" w:rsidRPr="00CF68B7" w:rsidRDefault="00A45CBF" w:rsidP="00A45CBF">
      <w:pPr>
        <w:rPr>
          <w:rFonts w:ascii="Arial" w:hAnsi="Arial"/>
        </w:rPr>
      </w:pPr>
    </w:p>
    <w:p w14:paraId="559782F9" w14:textId="77777777" w:rsidR="00A45CBF" w:rsidRPr="00CF68B7" w:rsidRDefault="003812EE" w:rsidP="007564A7">
      <w:pPr>
        <w:tabs>
          <w:tab w:val="left" w:pos="1701"/>
        </w:tabs>
        <w:rPr>
          <w:rFonts w:ascii="Arial" w:eastAsia="宋体" w:hAnsi="Arial"/>
          <w:lang w:eastAsia="en-GB"/>
        </w:rPr>
      </w:pPr>
      <w:r w:rsidRPr="00CF68B7">
        <w:rPr>
          <w:rFonts w:ascii="Arial" w:eastAsia="宋体" w:hAnsi="Arial"/>
          <w:lang w:eastAsia="en-GB"/>
        </w:rPr>
        <w:t>Title:</w:t>
      </w:r>
      <w:r w:rsidRPr="00CF68B7">
        <w:rPr>
          <w:rFonts w:ascii="Arial" w:eastAsia="宋体" w:hAnsi="Arial"/>
          <w:lang w:eastAsia="en-GB"/>
        </w:rPr>
        <w:tab/>
      </w:r>
      <w:r w:rsidR="00AC7C99">
        <w:rPr>
          <w:rFonts w:ascii="Arial" w:eastAsia="宋体" w:hAnsi="Arial"/>
          <w:lang w:eastAsia="en-GB"/>
        </w:rPr>
        <w:t>update f</w:t>
      </w:r>
      <w:r w:rsidR="00F36FC8">
        <w:rPr>
          <w:rFonts w:ascii="Arial" w:eastAsia="宋体" w:hAnsi="Arial"/>
          <w:lang w:eastAsia="en-GB"/>
        </w:rPr>
        <w:t>or 5.9 distance based intelligent perception for public safety</w:t>
      </w:r>
    </w:p>
    <w:p w14:paraId="30885E87" w14:textId="77777777" w:rsidR="00F613B4" w:rsidRPr="00CF68B7" w:rsidRDefault="007024F8" w:rsidP="007564A7">
      <w:pPr>
        <w:tabs>
          <w:tab w:val="left" w:pos="1701"/>
        </w:tabs>
        <w:rPr>
          <w:rFonts w:ascii="Arial" w:eastAsia="宋体" w:hAnsi="Arial"/>
          <w:lang w:eastAsia="en-GB"/>
        </w:rPr>
      </w:pPr>
      <w:r w:rsidRPr="00CF68B7">
        <w:rPr>
          <w:rFonts w:ascii="Arial" w:eastAsia="宋体" w:hAnsi="Arial"/>
          <w:lang w:eastAsia="en-GB"/>
        </w:rPr>
        <w:t>Agenda</w:t>
      </w:r>
      <w:r w:rsidR="00F613B4" w:rsidRPr="00CF68B7">
        <w:rPr>
          <w:rFonts w:ascii="Arial" w:eastAsia="宋体" w:hAnsi="Arial"/>
          <w:lang w:eastAsia="en-GB"/>
        </w:rPr>
        <w:t xml:space="preserve"> Item:</w:t>
      </w:r>
      <w:r w:rsidR="003812EE" w:rsidRPr="00CF68B7">
        <w:rPr>
          <w:rFonts w:ascii="Arial" w:eastAsia="宋体" w:hAnsi="Arial"/>
          <w:lang w:eastAsia="en-GB"/>
        </w:rPr>
        <w:tab/>
      </w:r>
      <w:r w:rsidR="00010DD3">
        <w:rPr>
          <w:rFonts w:ascii="Arial" w:eastAsia="宋体" w:hAnsi="Arial"/>
          <w:lang w:eastAsia="en-GB"/>
        </w:rPr>
        <w:t>7.10</w:t>
      </w:r>
      <w:r w:rsidR="003F7FE9">
        <w:rPr>
          <w:rFonts w:ascii="Arial" w:eastAsia="宋体" w:hAnsi="Arial"/>
          <w:lang w:eastAsia="en-GB"/>
        </w:rPr>
        <w:t>.1</w:t>
      </w:r>
    </w:p>
    <w:p w14:paraId="7A9F333C" w14:textId="77777777" w:rsidR="00A45CBF" w:rsidRPr="00CF68B7" w:rsidRDefault="00A45CBF" w:rsidP="007564A7">
      <w:pPr>
        <w:tabs>
          <w:tab w:val="left" w:pos="1701"/>
        </w:tabs>
        <w:rPr>
          <w:rFonts w:ascii="Arial" w:eastAsia="宋体" w:hAnsi="Arial"/>
          <w:lang w:eastAsia="en-GB"/>
        </w:rPr>
      </w:pPr>
      <w:r w:rsidRPr="00CF68B7">
        <w:rPr>
          <w:rFonts w:ascii="Arial" w:eastAsia="宋体" w:hAnsi="Arial"/>
          <w:lang w:eastAsia="en-GB"/>
        </w:rPr>
        <w:t>Source:</w:t>
      </w:r>
      <w:r w:rsidRPr="00CF68B7">
        <w:rPr>
          <w:rFonts w:ascii="Arial" w:eastAsia="宋体" w:hAnsi="Arial"/>
          <w:lang w:eastAsia="en-GB"/>
        </w:rPr>
        <w:tab/>
      </w:r>
      <w:r w:rsidR="00010DD3">
        <w:rPr>
          <w:rFonts w:ascii="Arial" w:eastAsia="宋体" w:hAnsi="Arial"/>
          <w:lang w:eastAsia="en-GB"/>
        </w:rPr>
        <w:t>X</w:t>
      </w:r>
      <w:r w:rsidR="00010DD3">
        <w:rPr>
          <w:rFonts w:ascii="Arial" w:eastAsia="宋体" w:hAnsi="Arial" w:hint="eastAsia"/>
          <w:lang w:eastAsia="zh-CN"/>
        </w:rPr>
        <w:t>iao</w:t>
      </w:r>
      <w:r w:rsidR="00010DD3">
        <w:rPr>
          <w:rFonts w:ascii="Arial" w:eastAsia="宋体" w:hAnsi="Arial"/>
          <w:lang w:eastAsia="en-GB"/>
        </w:rPr>
        <w:t>mi</w:t>
      </w:r>
    </w:p>
    <w:p w14:paraId="487D8EF7" w14:textId="77777777" w:rsidR="00A45CBF" w:rsidRPr="00CF68B7" w:rsidRDefault="00A45CBF" w:rsidP="007564A7">
      <w:pPr>
        <w:tabs>
          <w:tab w:val="left" w:pos="1701"/>
        </w:tabs>
        <w:rPr>
          <w:rFonts w:ascii="Arial" w:eastAsia="宋体" w:hAnsi="Arial"/>
          <w:lang w:eastAsia="en-GB"/>
        </w:rPr>
      </w:pPr>
      <w:r w:rsidRPr="00CF68B7">
        <w:rPr>
          <w:rFonts w:ascii="Arial" w:eastAsia="宋体" w:hAnsi="Arial"/>
          <w:lang w:eastAsia="en-GB"/>
        </w:rPr>
        <w:t>Contact:</w:t>
      </w:r>
      <w:r w:rsidRPr="00CF68B7">
        <w:rPr>
          <w:rFonts w:ascii="Arial" w:eastAsia="宋体" w:hAnsi="Arial"/>
          <w:lang w:eastAsia="en-GB"/>
        </w:rPr>
        <w:tab/>
      </w:r>
      <w:r w:rsidR="00010DD3" w:rsidRPr="00010DD3">
        <w:rPr>
          <w:rFonts w:ascii="Arial" w:eastAsia="宋体" w:hAnsi="Arial"/>
          <w:lang w:eastAsia="en-GB"/>
        </w:rPr>
        <w:t>Xiaowei Jiang (jiangxiaowei@xiaomi.com)</w:t>
      </w:r>
    </w:p>
    <w:p w14:paraId="13E27179" w14:textId="77777777" w:rsidR="00A45CBF" w:rsidRPr="00CF68B7" w:rsidRDefault="00A45CBF" w:rsidP="00A45CBF">
      <w:pPr>
        <w:pBdr>
          <w:bottom w:val="single" w:sz="6" w:space="1" w:color="auto"/>
        </w:pBdr>
      </w:pPr>
    </w:p>
    <w:p w14:paraId="7127FD54" w14:textId="77777777" w:rsidR="002C3678"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A64029">
        <w:rPr>
          <w:rFonts w:ascii="Arial" w:eastAsia="Calibri" w:hAnsi="Arial" w:cs="Arial"/>
          <w:i/>
          <w:sz w:val="22"/>
          <w:szCs w:val="22"/>
          <w:lang w:eastAsia="en-US"/>
        </w:rPr>
        <w:t xml:space="preserve">This contribution proposes </w:t>
      </w:r>
      <w:r w:rsidR="00F36FC8">
        <w:rPr>
          <w:rFonts w:ascii="Arial" w:eastAsia="Calibri" w:hAnsi="Arial" w:cs="Arial"/>
          <w:i/>
          <w:sz w:val="22"/>
          <w:szCs w:val="22"/>
          <w:lang w:eastAsia="en-US"/>
        </w:rPr>
        <w:t>gap analysis for the</w:t>
      </w:r>
      <w:r w:rsidR="00A64029">
        <w:rPr>
          <w:rFonts w:ascii="Arial" w:eastAsia="Calibri" w:hAnsi="Arial" w:cs="Arial"/>
          <w:i/>
          <w:sz w:val="22"/>
          <w:szCs w:val="22"/>
          <w:lang w:eastAsia="en-US"/>
        </w:rPr>
        <w:t xml:space="preserve"> </w:t>
      </w:r>
      <w:r w:rsidR="003F7FE9">
        <w:rPr>
          <w:rFonts w:ascii="Arial" w:eastAsia="Calibri" w:hAnsi="Arial" w:cs="Arial"/>
          <w:i/>
          <w:sz w:val="22"/>
          <w:szCs w:val="22"/>
          <w:lang w:eastAsia="en-US"/>
        </w:rPr>
        <w:t>use case</w:t>
      </w:r>
      <w:r w:rsidR="00010DD3">
        <w:rPr>
          <w:rFonts w:ascii="Arial" w:eastAsia="Calibri" w:hAnsi="Arial" w:cs="Arial"/>
          <w:i/>
          <w:sz w:val="22"/>
          <w:szCs w:val="22"/>
          <w:lang w:eastAsia="en-US"/>
        </w:rPr>
        <w:t xml:space="preserve"> about </w:t>
      </w:r>
      <w:r w:rsidR="00F36FC8">
        <w:rPr>
          <w:rFonts w:ascii="Arial" w:eastAsia="Calibri" w:hAnsi="Arial" w:cs="Arial"/>
          <w:i/>
          <w:sz w:val="22"/>
          <w:szCs w:val="22"/>
          <w:lang w:eastAsia="en-US"/>
        </w:rPr>
        <w:t>distance based intelligent perception for public safety in</w:t>
      </w:r>
      <w:r w:rsidR="003F7FE9">
        <w:rPr>
          <w:rFonts w:ascii="Arial" w:eastAsia="Calibri" w:hAnsi="Arial" w:cs="Arial"/>
          <w:i/>
          <w:sz w:val="22"/>
          <w:szCs w:val="22"/>
          <w:lang w:eastAsia="en-US"/>
        </w:rPr>
        <w:t xml:space="preserve"> TR 22.85</w:t>
      </w:r>
      <w:r w:rsidR="00010DD3">
        <w:rPr>
          <w:rFonts w:ascii="Arial" w:eastAsia="Calibri" w:hAnsi="Arial" w:cs="Arial"/>
          <w:i/>
          <w:sz w:val="22"/>
          <w:szCs w:val="22"/>
          <w:lang w:eastAsia="en-US"/>
        </w:rPr>
        <w:t>5</w:t>
      </w:r>
      <w:r w:rsidR="0088363A">
        <w:rPr>
          <w:rFonts w:ascii="Arial" w:eastAsia="Calibri" w:hAnsi="Arial" w:cs="Arial"/>
          <w:i/>
          <w:sz w:val="22"/>
          <w:szCs w:val="22"/>
          <w:lang w:eastAsia="en-US"/>
        </w:rPr>
        <w:t>.</w:t>
      </w:r>
    </w:p>
    <w:p w14:paraId="262E7F92" w14:textId="77777777" w:rsidR="002B60BF" w:rsidRPr="00CF68B7" w:rsidRDefault="002B60BF" w:rsidP="002C3678">
      <w:pPr>
        <w:spacing w:after="200" w:line="276" w:lineRule="auto"/>
        <w:rPr>
          <w:rFonts w:ascii="Arial" w:eastAsia="Calibri" w:hAnsi="Arial" w:cs="Arial"/>
          <w:i/>
          <w:sz w:val="22"/>
          <w:szCs w:val="22"/>
          <w:lang w:eastAsia="en-US"/>
        </w:rPr>
      </w:pPr>
    </w:p>
    <w:p w14:paraId="60E0C7D9" w14:textId="77777777" w:rsidR="00A45CBF" w:rsidRPr="00F36FC8" w:rsidRDefault="00A64029" w:rsidP="00A45CBF">
      <w:pPr>
        <w:rPr>
          <w:color w:val="00B0F0"/>
          <w:sz w:val="28"/>
          <w:szCs w:val="28"/>
        </w:rPr>
      </w:pPr>
      <w:r w:rsidRPr="00F36FC8">
        <w:rPr>
          <w:color w:val="00B0F0"/>
          <w:sz w:val="28"/>
          <w:szCs w:val="28"/>
        </w:rPr>
        <w:t>===================Proposed Change</w:t>
      </w:r>
      <w:r w:rsidR="002B60BF" w:rsidRPr="00F36FC8">
        <w:rPr>
          <w:color w:val="00B0F0"/>
          <w:sz w:val="28"/>
          <w:szCs w:val="28"/>
        </w:rPr>
        <w:t>s</w:t>
      </w:r>
      <w:r w:rsidRPr="00F36FC8">
        <w:rPr>
          <w:color w:val="00B0F0"/>
          <w:sz w:val="28"/>
          <w:szCs w:val="28"/>
        </w:rPr>
        <w:t>==========================</w:t>
      </w:r>
    </w:p>
    <w:p w14:paraId="2A5FB86F" w14:textId="77777777" w:rsidR="00A45CBF" w:rsidRPr="00CF68B7" w:rsidRDefault="00A45CBF" w:rsidP="00A45CBF"/>
    <w:p w14:paraId="353343AE" w14:textId="77777777" w:rsidR="00F36FC8" w:rsidRDefault="00F36FC8" w:rsidP="00F36FC8">
      <w:pPr>
        <w:keepNext/>
        <w:keepLines/>
        <w:spacing w:before="180"/>
        <w:ind w:left="1134" w:hanging="1134"/>
        <w:outlineLvl w:val="1"/>
        <w:rPr>
          <w:rFonts w:ascii="Arial" w:eastAsia="等线" w:hAnsi="Arial"/>
          <w:sz w:val="32"/>
        </w:rPr>
      </w:pPr>
      <w:bookmarkStart w:id="0" w:name="_Toc49931667"/>
      <w:r>
        <w:rPr>
          <w:rFonts w:ascii="Arial" w:eastAsia="等线" w:hAnsi="Arial"/>
          <w:sz w:val="32"/>
        </w:rPr>
        <w:t>5.</w:t>
      </w:r>
      <w:r>
        <w:rPr>
          <w:rFonts w:ascii="Arial" w:eastAsia="等线" w:hAnsi="Arial" w:hint="eastAsia"/>
          <w:sz w:val="32"/>
          <w:lang w:val="en-US" w:eastAsia="zh-CN"/>
        </w:rPr>
        <w:t>9</w:t>
      </w:r>
      <w:r>
        <w:rPr>
          <w:rFonts w:ascii="Arial" w:eastAsia="等线" w:hAnsi="Arial"/>
          <w:sz w:val="32"/>
        </w:rPr>
        <w:tab/>
      </w:r>
      <w:r>
        <w:rPr>
          <w:rFonts w:ascii="Arial" w:eastAsia="等线" w:hAnsi="Arial" w:hint="eastAsia"/>
          <w:sz w:val="32"/>
        </w:rPr>
        <w:t>Distance based Intelligent Perception for Public Safety</w:t>
      </w:r>
      <w:bookmarkEnd w:id="0"/>
    </w:p>
    <w:p w14:paraId="0AB83D63" w14:textId="77777777" w:rsidR="00F36FC8" w:rsidRDefault="00F36FC8" w:rsidP="00F36FC8">
      <w:pPr>
        <w:keepNext/>
        <w:keepLines/>
        <w:spacing w:before="120"/>
        <w:ind w:left="1134" w:hanging="1134"/>
        <w:outlineLvl w:val="2"/>
        <w:rPr>
          <w:rFonts w:ascii="Arial" w:eastAsia="等线" w:hAnsi="Arial"/>
          <w:sz w:val="28"/>
        </w:rPr>
      </w:pPr>
      <w:bookmarkStart w:id="1" w:name="_Toc49931668"/>
      <w:r>
        <w:rPr>
          <w:rFonts w:ascii="Arial" w:eastAsia="等线" w:hAnsi="Arial"/>
          <w:sz w:val="28"/>
        </w:rPr>
        <w:t>5.</w:t>
      </w:r>
      <w:r>
        <w:rPr>
          <w:rFonts w:ascii="Arial" w:eastAsia="等线" w:hAnsi="Arial" w:hint="eastAsia"/>
          <w:sz w:val="28"/>
          <w:lang w:val="en-US" w:eastAsia="zh-CN"/>
        </w:rPr>
        <w:t>9</w:t>
      </w:r>
      <w:r>
        <w:rPr>
          <w:rFonts w:ascii="Arial" w:eastAsia="等线" w:hAnsi="Arial"/>
          <w:sz w:val="28"/>
        </w:rPr>
        <w:t>.1</w:t>
      </w:r>
      <w:r>
        <w:rPr>
          <w:rFonts w:ascii="Arial" w:eastAsia="等线" w:hAnsi="Arial"/>
          <w:sz w:val="28"/>
        </w:rPr>
        <w:tab/>
        <w:t>Description</w:t>
      </w:r>
      <w:bookmarkEnd w:id="1"/>
    </w:p>
    <w:p w14:paraId="5917A3E7" w14:textId="77777777" w:rsidR="00F36FC8" w:rsidRDefault="00F36FC8" w:rsidP="00F36FC8">
      <w:pPr>
        <w:rPr>
          <w:lang w:val="en-US" w:eastAsia="zh-CN"/>
        </w:rPr>
      </w:pPr>
      <w:r>
        <w:rPr>
          <w:rFonts w:eastAsia="宋体"/>
          <w:lang w:val="en-US" w:eastAsia="zh-CN" w:bidi="ar"/>
        </w:rPr>
        <w:t>Nowadays, COVID-19 outbreaks all over the world without mercy, it has seriously affected people life and economics. Even we are capable to find out who has gone to the infected zone, or the track of infected people based on the interaction between UE and base station, there is still no clue to figure out who is close contact with the one infected.</w:t>
      </w:r>
    </w:p>
    <w:p w14:paraId="7AF7C3CF" w14:textId="77777777" w:rsidR="00F36FC8" w:rsidRDefault="00F36FC8" w:rsidP="00F36FC8">
      <w:pPr>
        <w:spacing w:after="0"/>
        <w:rPr>
          <w:ins w:id="2" w:author="Jianning" w:date="2020-11-02T15:41:00Z"/>
          <w:rFonts w:eastAsia="宋体"/>
          <w:lang w:val="en-US" w:eastAsia="zh-CN" w:bidi="ar"/>
        </w:rPr>
      </w:pPr>
      <w:r>
        <w:rPr>
          <w:rFonts w:eastAsia="宋体"/>
          <w:lang w:val="en-US" w:eastAsia="zh-CN" w:bidi="ar"/>
        </w:rPr>
        <w:t>A smart device with distance based technique brings chances, it can record smart devices which appears nearby and stays for a long time. Ranging module makes it possible. Under emergency circumstances, people can active such a function to help government find out potential infected people more precisely and plot spreading diagram so as to stop serious spread at early time. In this way, many medical resources can be saved for testing or curing only the individual who is close exposure to the infected rather than wasting on everyone appears in high risk area.</w:t>
      </w:r>
    </w:p>
    <w:p w14:paraId="0E1FD5D0" w14:textId="77777777" w:rsidR="00E444CA" w:rsidRDefault="00E444CA" w:rsidP="00F36FC8">
      <w:pPr>
        <w:spacing w:after="0"/>
        <w:rPr>
          <w:ins w:id="3" w:author="Jianning" w:date="2020-11-02T15:40:00Z"/>
          <w:rFonts w:eastAsia="宋体"/>
          <w:lang w:val="en-US" w:eastAsia="zh-CN" w:bidi="ar"/>
        </w:rPr>
      </w:pPr>
    </w:p>
    <w:p w14:paraId="765A388B" w14:textId="77777777" w:rsidR="00E444CA" w:rsidRPr="00A508A0" w:rsidDel="00B604C7" w:rsidRDefault="003018B6" w:rsidP="00F36FC8">
      <w:pPr>
        <w:spacing w:after="0"/>
        <w:rPr>
          <w:del w:id="4" w:author="Jianning" w:date="2020-11-02T16:40:00Z"/>
          <w:rFonts w:eastAsia="宋体"/>
          <w:lang w:val="en-US" w:eastAsia="zh-CN" w:bidi="ar"/>
        </w:rPr>
      </w:pPr>
      <w:ins w:id="5" w:author="Jianning" w:date="2020-11-03T16:38:00Z">
        <w:r>
          <w:rPr>
            <w:rFonts w:eastAsia="宋体"/>
            <w:lang w:val="en-US" w:eastAsia="zh-CN" w:bidi="ar"/>
          </w:rPr>
          <w:t>T</w:t>
        </w:r>
      </w:ins>
      <w:ins w:id="6" w:author="Jianning" w:date="2020-11-03T16:36:00Z">
        <w:r>
          <w:rPr>
            <w:rFonts w:eastAsia="宋体"/>
            <w:lang w:val="en-US" w:eastAsia="zh-CN" w:bidi="ar"/>
          </w:rPr>
          <w:t>here is no di</w:t>
        </w:r>
      </w:ins>
      <w:ins w:id="7" w:author="Jianning" w:date="2020-11-03T16:37:00Z">
        <w:r>
          <w:rPr>
            <w:rFonts w:eastAsia="宋体"/>
            <w:lang w:val="en-US" w:eastAsia="zh-CN" w:bidi="ar"/>
          </w:rPr>
          <w:t>fference for the ranging in both indoor and outdoor case.</w:t>
        </w:r>
      </w:ins>
      <w:ins w:id="8" w:author="Jianning" w:date="2020-11-03T16:38:00Z">
        <w:r>
          <w:rPr>
            <w:rFonts w:eastAsia="宋体"/>
            <w:lang w:val="en-US" w:eastAsia="zh-CN" w:bidi="ar"/>
          </w:rPr>
          <w:t xml:space="preserve"> </w:t>
        </w:r>
      </w:ins>
      <w:ins w:id="9" w:author="Jianning" w:date="2020-11-03T16:46:00Z">
        <w:r w:rsidR="00C420C4">
          <w:rPr>
            <w:rFonts w:eastAsia="宋体"/>
            <w:lang w:val="en-US" w:eastAsia="zh-CN" w:bidi="ar"/>
          </w:rPr>
          <w:t xml:space="preserve">When </w:t>
        </w:r>
      </w:ins>
      <w:ins w:id="10" w:author="Jianning" w:date="2020-11-03T16:48:00Z">
        <w:r w:rsidR="00C420C4">
          <w:rPr>
            <w:rFonts w:eastAsia="宋体"/>
            <w:lang w:val="en-US" w:eastAsia="zh-CN" w:bidi="ar"/>
          </w:rPr>
          <w:t>the two UEs are getting close to each other less than sp</w:t>
        </w:r>
      </w:ins>
      <w:ins w:id="11" w:author="Jianning" w:date="2020-11-03T16:49:00Z">
        <w:r w:rsidR="00C420C4">
          <w:rPr>
            <w:rFonts w:eastAsia="宋体"/>
            <w:lang w:val="en-US" w:eastAsia="zh-CN" w:bidi="ar"/>
          </w:rPr>
          <w:t xml:space="preserve">ecific distance (e.g., 5m), </w:t>
        </w:r>
      </w:ins>
      <w:ins w:id="12" w:author="Jianning" w:date="2020-11-03T16:54:00Z">
        <w:r w:rsidR="00D87ABA">
          <w:rPr>
            <w:rFonts w:eastAsia="宋体"/>
            <w:lang w:val="en-US" w:eastAsia="zh-CN" w:bidi="ar"/>
          </w:rPr>
          <w:t>one</w:t>
        </w:r>
      </w:ins>
      <w:ins w:id="13" w:author="Jianning" w:date="2020-11-03T16:51:00Z">
        <w:r w:rsidR="00D87ABA">
          <w:rPr>
            <w:rFonts w:eastAsia="宋体"/>
            <w:lang w:val="en-US" w:eastAsia="zh-CN" w:bidi="ar"/>
          </w:rPr>
          <w:t xml:space="preserve"> UE will mark the presence of the other UE</w:t>
        </w:r>
      </w:ins>
      <w:ins w:id="14" w:author="Jianning" w:date="2020-11-03T16:54:00Z">
        <w:r w:rsidR="00D87ABA">
          <w:rPr>
            <w:rFonts w:eastAsia="宋体"/>
            <w:lang w:val="en-US" w:eastAsia="zh-CN" w:bidi="ar"/>
          </w:rPr>
          <w:t xml:space="preserve"> (vice versa)</w:t>
        </w:r>
      </w:ins>
      <w:ins w:id="15" w:author="Jianning" w:date="2020-11-03T16:56:00Z">
        <w:r w:rsidR="00D87ABA">
          <w:rPr>
            <w:rFonts w:eastAsia="宋体"/>
            <w:lang w:val="en-US" w:eastAsia="zh-CN" w:bidi="ar"/>
          </w:rPr>
          <w:t xml:space="preserve">, so </w:t>
        </w:r>
      </w:ins>
      <w:ins w:id="16" w:author="Jianning" w:date="2020-11-03T17:00:00Z">
        <w:r w:rsidR="00D87ABA">
          <w:rPr>
            <w:rFonts w:eastAsia="宋体"/>
            <w:lang w:val="en-US" w:eastAsia="zh-CN" w:bidi="ar"/>
          </w:rPr>
          <w:t>i</w:t>
        </w:r>
      </w:ins>
      <w:ins w:id="17" w:author="Jianning" w:date="2020-11-03T16:38:00Z">
        <w:r>
          <w:rPr>
            <w:rFonts w:eastAsia="宋体"/>
            <w:lang w:val="en-US" w:eastAsia="zh-CN" w:bidi="ar"/>
          </w:rPr>
          <w:t xml:space="preserve">t is assumed that ranging distance is less </w:t>
        </w:r>
      </w:ins>
      <w:ins w:id="18" w:author="Jianning" w:date="2020-11-03T16:34:00Z">
        <w:r>
          <w:rPr>
            <w:rFonts w:eastAsia="宋体"/>
            <w:lang w:val="en-US" w:eastAsia="zh-CN" w:bidi="ar"/>
          </w:rPr>
          <w:t>than 20m.</w:t>
        </w:r>
      </w:ins>
      <w:ins w:id="19" w:author="Jianning" w:date="2020-11-02T16:07:00Z">
        <w:r w:rsidR="002653C6">
          <w:rPr>
            <w:rFonts w:eastAsia="宋体"/>
            <w:lang w:val="en-US" w:eastAsia="zh-CN" w:bidi="ar"/>
          </w:rPr>
          <w:t xml:space="preserve"> </w:t>
        </w:r>
      </w:ins>
      <w:ins w:id="20" w:author="Jianning" w:date="2020-11-02T16:23:00Z">
        <w:r w:rsidR="00344E2E">
          <w:rPr>
            <w:rFonts w:eastAsia="宋体"/>
            <w:lang w:val="en-US" w:eastAsia="zh-CN" w:bidi="ar"/>
          </w:rPr>
          <w:t xml:space="preserve">The availability </w:t>
        </w:r>
      </w:ins>
      <w:ins w:id="21" w:author="Jianning" w:date="2020-11-02T16:22:00Z">
        <w:r w:rsidR="00344E2E">
          <w:rPr>
            <w:rFonts w:eastAsia="宋体"/>
            <w:lang w:val="en-US" w:eastAsia="zh-CN" w:bidi="ar"/>
          </w:rPr>
          <w:t>is relax with 99%</w:t>
        </w:r>
      </w:ins>
      <w:ins w:id="22" w:author="Jianning" w:date="2020-11-02T16:25:00Z">
        <w:r w:rsidR="00344E2E">
          <w:rPr>
            <w:rFonts w:eastAsia="宋体"/>
            <w:lang w:val="en-US" w:eastAsia="zh-CN" w:bidi="ar"/>
          </w:rPr>
          <w:t xml:space="preserve">, since </w:t>
        </w:r>
      </w:ins>
      <w:ins w:id="23" w:author="Jianning" w:date="2020-11-02T16:26:00Z">
        <w:r w:rsidR="00344E2E">
          <w:rPr>
            <w:rFonts w:eastAsia="宋体"/>
            <w:lang w:val="en-US" w:eastAsia="zh-CN" w:bidi="ar"/>
          </w:rPr>
          <w:t xml:space="preserve">it is </w:t>
        </w:r>
      </w:ins>
      <w:ins w:id="24" w:author="Jianning" w:date="2020-11-03T17:14:00Z">
        <w:r w:rsidR="00922A1E">
          <w:rPr>
            <w:rFonts w:eastAsia="宋体" w:hint="eastAsia"/>
            <w:lang w:val="en-US" w:eastAsia="zh-CN" w:bidi="ar"/>
          </w:rPr>
          <w:t>just</w:t>
        </w:r>
        <w:r w:rsidR="00922A1E">
          <w:rPr>
            <w:rFonts w:eastAsia="宋体"/>
            <w:lang w:val="en-US" w:eastAsia="zh-CN" w:bidi="ar"/>
          </w:rPr>
          <w:t xml:space="preserve"> </w:t>
        </w:r>
      </w:ins>
      <w:ins w:id="25" w:author="Jianning" w:date="2020-11-02T16:26:00Z">
        <w:r w:rsidR="00344E2E">
          <w:rPr>
            <w:rFonts w:eastAsia="宋体"/>
            <w:lang w:val="en-US" w:eastAsia="zh-CN" w:bidi="ar"/>
          </w:rPr>
          <w:t xml:space="preserve">used to </w:t>
        </w:r>
      </w:ins>
      <w:ins w:id="26" w:author="Jianning" w:date="2020-11-03T17:13:00Z">
        <w:r w:rsidR="00922A1E">
          <w:rPr>
            <w:rFonts w:eastAsia="宋体"/>
            <w:lang w:val="en-US" w:eastAsia="zh-CN" w:bidi="ar"/>
          </w:rPr>
          <w:t xml:space="preserve">track the presence of </w:t>
        </w:r>
      </w:ins>
      <w:ins w:id="27" w:author="Jianning" w:date="2020-11-03T17:14:00Z">
        <w:r w:rsidR="00922A1E">
          <w:rPr>
            <w:rFonts w:eastAsia="宋体"/>
            <w:lang w:val="en-US" w:eastAsia="zh-CN" w:bidi="ar"/>
          </w:rPr>
          <w:t>other UE</w:t>
        </w:r>
        <w:r w:rsidR="00922A1E">
          <w:rPr>
            <w:rFonts w:eastAsia="宋体" w:hint="eastAsia"/>
            <w:lang w:val="en-US" w:eastAsia="zh-CN" w:bidi="ar"/>
          </w:rPr>
          <w:t>s</w:t>
        </w:r>
      </w:ins>
      <w:ins w:id="28" w:author="Jianning" w:date="2020-11-02T16:26:00Z">
        <w:r w:rsidR="00344E2E">
          <w:rPr>
            <w:rFonts w:eastAsia="宋体"/>
            <w:lang w:val="en-US" w:eastAsia="zh-CN" w:bidi="ar"/>
          </w:rPr>
          <w:t>.</w:t>
        </w:r>
      </w:ins>
      <w:ins w:id="29" w:author="Jianning" w:date="2020-11-02T16:23:00Z">
        <w:r w:rsidR="00344E2E">
          <w:rPr>
            <w:rFonts w:eastAsia="宋体"/>
            <w:lang w:val="en-US" w:eastAsia="zh-CN" w:bidi="ar"/>
          </w:rPr>
          <w:t xml:space="preserve"> </w:t>
        </w:r>
      </w:ins>
      <w:ins w:id="30" w:author="Jianning" w:date="2020-11-02T17:47:00Z">
        <w:r w:rsidR="00A508A0">
          <w:rPr>
            <w:rFonts w:eastAsia="宋体"/>
            <w:lang w:val="en-US" w:eastAsia="zh-CN" w:bidi="ar"/>
          </w:rPr>
          <w:t xml:space="preserve"> </w:t>
        </w:r>
      </w:ins>
      <w:ins w:id="31" w:author="Jianning" w:date="2020-11-03T17:04:00Z">
        <w:r w:rsidR="009909B7">
          <w:rPr>
            <w:rFonts w:eastAsia="宋体"/>
            <w:lang w:val="en-US" w:eastAsia="zh-CN" w:bidi="ar"/>
          </w:rPr>
          <w:t xml:space="preserve">It assumes that there are </w:t>
        </w:r>
      </w:ins>
      <w:ins w:id="32" w:author="Jianning" w:date="2020-11-03T16:39:00Z">
        <w:r>
          <w:rPr>
            <w:rFonts w:eastAsia="宋体"/>
            <w:lang w:val="en-US" w:eastAsia="zh-CN" w:bidi="ar"/>
          </w:rPr>
          <w:t>100</w:t>
        </w:r>
      </w:ins>
      <w:ins w:id="33" w:author="Jianning" w:date="2020-11-03T17:05:00Z">
        <w:r w:rsidR="009909B7">
          <w:rPr>
            <w:rFonts w:eastAsia="宋体"/>
            <w:lang w:val="en-US" w:eastAsia="zh-CN" w:bidi="ar"/>
          </w:rPr>
          <w:t>UEs</w:t>
        </w:r>
      </w:ins>
      <w:ins w:id="34" w:author="Jianning" w:date="2020-11-03T16:40:00Z">
        <w:r>
          <w:rPr>
            <w:rFonts w:eastAsia="宋体"/>
            <w:lang w:val="en-US" w:eastAsia="zh-CN" w:bidi="ar"/>
          </w:rPr>
          <w:t xml:space="preserve"> within the specific area (</w:t>
        </w:r>
        <w:r w:rsidR="00C420C4">
          <w:rPr>
            <w:rFonts w:eastAsia="宋体"/>
            <w:lang w:val="en-US" w:eastAsia="zh-CN" w:bidi="ar"/>
          </w:rPr>
          <w:t xml:space="preserve">e.g., </w:t>
        </w:r>
        <w:r>
          <w:rPr>
            <w:rFonts w:eastAsia="宋体"/>
            <w:lang w:val="en-US" w:eastAsia="zh-CN" w:bidi="ar"/>
          </w:rPr>
          <w:t xml:space="preserve">radius </w:t>
        </w:r>
        <w:r w:rsidR="00C420C4">
          <w:rPr>
            <w:rFonts w:eastAsia="宋体"/>
            <w:lang w:val="en-US" w:eastAsia="zh-CN" w:bidi="ar"/>
          </w:rPr>
          <w:t>= 20m</w:t>
        </w:r>
        <w:r>
          <w:rPr>
            <w:rFonts w:eastAsia="宋体"/>
            <w:lang w:val="en-US" w:eastAsia="zh-CN" w:bidi="ar"/>
          </w:rPr>
          <w:t xml:space="preserve">). </w:t>
        </w:r>
      </w:ins>
      <w:ins w:id="35" w:author="Jianning" w:date="2020-11-03T17:14:00Z">
        <w:r w:rsidR="00922A1E">
          <w:rPr>
            <w:rFonts w:eastAsia="宋体"/>
            <w:lang w:val="en-US" w:eastAsia="zh-CN" w:bidi="ar"/>
          </w:rPr>
          <w:t xml:space="preserve">The </w:t>
        </w:r>
      </w:ins>
      <w:ins w:id="36" w:author="Jianning" w:date="2020-11-03T17:32:00Z">
        <w:r w:rsidR="00A71FED">
          <w:rPr>
            <w:rFonts w:eastAsia="宋体"/>
            <w:lang w:val="en-US" w:eastAsia="zh-CN" w:bidi="ar"/>
          </w:rPr>
          <w:t>static</w:t>
        </w:r>
      </w:ins>
      <w:ins w:id="37" w:author="Jianning" w:date="2020-11-03T17:30:00Z">
        <w:r w:rsidR="00A71FED">
          <w:rPr>
            <w:rFonts w:eastAsia="宋体"/>
            <w:lang w:val="en-US" w:eastAsia="zh-CN" w:bidi="ar"/>
          </w:rPr>
          <w:t>/low moving</w:t>
        </w:r>
      </w:ins>
      <w:ins w:id="38" w:author="Jianning" w:date="2020-11-03T17:17:00Z">
        <w:r w:rsidR="00922A1E">
          <w:rPr>
            <w:rFonts w:eastAsia="宋体"/>
            <w:lang w:val="en-US" w:eastAsia="zh-CN" w:bidi="ar"/>
          </w:rPr>
          <w:t xml:space="preserve"> UE</w:t>
        </w:r>
      </w:ins>
      <w:ins w:id="39" w:author="Jianning" w:date="2020-11-03T17:31:00Z">
        <w:r w:rsidR="00A71FED">
          <w:rPr>
            <w:rFonts w:eastAsia="宋体"/>
            <w:lang w:val="en-US" w:eastAsia="zh-CN" w:bidi="ar"/>
          </w:rPr>
          <w:t xml:space="preserve">s are still possible to get close to each other and being infected. The low moving UE </w:t>
        </w:r>
      </w:ins>
      <w:ins w:id="40" w:author="Jianning" w:date="2020-11-03T17:32:00Z">
        <w:r w:rsidR="00A71FED">
          <w:rPr>
            <w:rFonts w:eastAsia="宋体"/>
            <w:lang w:val="en-US" w:eastAsia="zh-CN" w:bidi="ar"/>
          </w:rPr>
          <w:t>could be for example pedestrian UE, or UE on bike/electrical bike</w:t>
        </w:r>
      </w:ins>
      <w:ins w:id="41" w:author="Jianning" w:date="2020-11-02T17:53:00Z">
        <w:r w:rsidR="00A508A0">
          <w:rPr>
            <w:rFonts w:eastAsia="宋体"/>
            <w:lang w:val="en-US" w:eastAsia="zh-CN" w:bidi="ar"/>
          </w:rPr>
          <w:t>, so the relative UE veloc</w:t>
        </w:r>
      </w:ins>
      <w:ins w:id="42" w:author="Jianning" w:date="2020-11-02T17:54:00Z">
        <w:r w:rsidR="00A508A0">
          <w:rPr>
            <w:rFonts w:eastAsia="宋体"/>
            <w:lang w:val="en-US" w:eastAsia="zh-CN" w:bidi="ar"/>
          </w:rPr>
          <w:t xml:space="preserve">ity is </w:t>
        </w:r>
      </w:ins>
      <w:ins w:id="43" w:author="Jianning" w:date="2020-11-03T16:33:00Z">
        <w:r>
          <w:rPr>
            <w:rFonts w:eastAsia="宋体"/>
            <w:lang w:val="en-US" w:eastAsia="zh-CN" w:bidi="ar"/>
          </w:rPr>
          <w:t>small</w:t>
        </w:r>
      </w:ins>
      <w:ins w:id="44" w:author="Jianning" w:date="2020-11-02T17:54:00Z">
        <w:r w:rsidR="00A508A0">
          <w:rPr>
            <w:rFonts w:eastAsia="宋体"/>
            <w:lang w:val="en-US" w:eastAsia="zh-CN" w:bidi="ar"/>
          </w:rPr>
          <w:t xml:space="preserve"> </w:t>
        </w:r>
      </w:ins>
      <w:ins w:id="45" w:author="Jianning" w:date="2020-11-03T16:41:00Z">
        <w:r w:rsidR="00C420C4">
          <w:rPr>
            <w:rFonts w:eastAsia="宋体"/>
            <w:lang w:val="en-US" w:eastAsia="zh-CN" w:bidi="ar"/>
          </w:rPr>
          <w:t>than 20</w:t>
        </w:r>
      </w:ins>
      <w:ins w:id="46" w:author="Jianning" w:date="2020-11-03T16:42:00Z">
        <w:r w:rsidR="00C420C4">
          <w:rPr>
            <w:rFonts w:eastAsia="宋体"/>
            <w:lang w:val="en-US" w:eastAsia="zh-CN" w:bidi="ar"/>
          </w:rPr>
          <w:t>km/h</w:t>
        </w:r>
      </w:ins>
      <w:ins w:id="47" w:author="Jianning" w:date="2020-11-02T17:54:00Z">
        <w:r w:rsidR="00A508A0">
          <w:rPr>
            <w:rFonts w:eastAsia="宋体"/>
            <w:lang w:val="en-US" w:eastAsia="zh-CN" w:bidi="ar"/>
          </w:rPr>
          <w:t>.</w:t>
        </w:r>
      </w:ins>
      <w:ins w:id="48" w:author="Jianning" w:date="2020-11-02T17:55:00Z">
        <w:r w:rsidR="00B968F5">
          <w:rPr>
            <w:rFonts w:eastAsia="宋体"/>
            <w:lang w:val="en-US" w:eastAsia="zh-CN" w:bidi="ar"/>
          </w:rPr>
          <w:t xml:space="preserve"> </w:t>
        </w:r>
      </w:ins>
    </w:p>
    <w:p w14:paraId="7E381E3C" w14:textId="77777777" w:rsidR="00B604C7" w:rsidRPr="00BC179E" w:rsidRDefault="00B604C7" w:rsidP="00F36FC8">
      <w:pPr>
        <w:spacing w:after="0"/>
        <w:rPr>
          <w:ins w:id="49" w:author="Jianning" w:date="2020-11-02T16:40:00Z"/>
          <w:rFonts w:ascii="Arial" w:eastAsia="等线" w:hAnsi="Arial"/>
          <w:sz w:val="28"/>
          <w:lang w:val="en-US"/>
        </w:rPr>
      </w:pPr>
    </w:p>
    <w:p w14:paraId="49ECD9CF" w14:textId="77777777" w:rsidR="00F36FC8" w:rsidRDefault="00F36FC8" w:rsidP="00F36FC8">
      <w:pPr>
        <w:keepNext/>
        <w:keepLines/>
        <w:spacing w:before="120"/>
        <w:ind w:left="1134" w:hanging="1134"/>
        <w:outlineLvl w:val="2"/>
        <w:rPr>
          <w:rFonts w:ascii="Arial" w:eastAsia="等线" w:hAnsi="Arial"/>
          <w:sz w:val="28"/>
        </w:rPr>
      </w:pPr>
      <w:bookmarkStart w:id="50" w:name="_Toc49931669"/>
      <w:r>
        <w:rPr>
          <w:rFonts w:ascii="Arial" w:eastAsia="等线" w:hAnsi="Arial"/>
          <w:sz w:val="28"/>
        </w:rPr>
        <w:t>5.</w:t>
      </w:r>
      <w:r>
        <w:rPr>
          <w:rFonts w:ascii="Arial" w:eastAsia="等线" w:hAnsi="Arial" w:hint="eastAsia"/>
          <w:sz w:val="28"/>
          <w:lang w:val="en-US" w:eastAsia="zh-CN"/>
        </w:rPr>
        <w:t>9</w:t>
      </w:r>
      <w:r>
        <w:rPr>
          <w:rFonts w:ascii="Arial" w:eastAsia="等线" w:hAnsi="Arial"/>
          <w:sz w:val="28"/>
        </w:rPr>
        <w:t>.2</w:t>
      </w:r>
      <w:r>
        <w:rPr>
          <w:rFonts w:ascii="Arial" w:eastAsia="等线" w:hAnsi="Arial"/>
          <w:sz w:val="28"/>
        </w:rPr>
        <w:tab/>
        <w:t>Pre-conditions</w:t>
      </w:r>
      <w:bookmarkEnd w:id="50"/>
    </w:p>
    <w:p w14:paraId="1E6CB756" w14:textId="77777777" w:rsidR="00F36FC8" w:rsidRDefault="00F36FC8" w:rsidP="00F36FC8">
      <w:pPr>
        <w:rPr>
          <w:lang w:val="en-US" w:eastAsia="zh-CN"/>
        </w:rPr>
      </w:pPr>
      <w:r>
        <w:rPr>
          <w:rFonts w:eastAsia="宋体"/>
          <w:lang w:val="en-US" w:eastAsia="zh-CN" w:bidi="ar"/>
        </w:rPr>
        <w:t>Alice and Bob both wear smart devices (e.g. smarts phone, smart watch, etc), UE A and UE B, which are ranging capable and discoverable.</w:t>
      </w:r>
    </w:p>
    <w:p w14:paraId="4BC22F9D" w14:textId="77777777" w:rsidR="00F36FC8" w:rsidRDefault="00F36FC8" w:rsidP="00F36FC8">
      <w:pPr>
        <w:spacing w:after="0"/>
        <w:rPr>
          <w:rFonts w:ascii="Arial" w:eastAsia="等线" w:hAnsi="Arial"/>
          <w:sz w:val="28"/>
        </w:rPr>
      </w:pPr>
      <w:r>
        <w:rPr>
          <w:rFonts w:eastAsia="宋体"/>
          <w:lang w:val="en-US" w:eastAsia="zh-CN" w:bidi="ar"/>
        </w:rPr>
        <w:t>The function of distance based intelligent perception for public safety is already switched on.</w:t>
      </w:r>
    </w:p>
    <w:p w14:paraId="73A97DE9" w14:textId="77777777" w:rsidR="00F36FC8" w:rsidRDefault="00F36FC8" w:rsidP="00F36FC8">
      <w:pPr>
        <w:keepNext/>
        <w:keepLines/>
        <w:spacing w:before="120"/>
        <w:ind w:left="1134" w:hanging="1134"/>
        <w:outlineLvl w:val="2"/>
        <w:rPr>
          <w:rFonts w:ascii="Arial" w:eastAsia="等线" w:hAnsi="Arial"/>
          <w:sz w:val="28"/>
        </w:rPr>
      </w:pPr>
      <w:bookmarkStart w:id="51" w:name="_Toc49931670"/>
      <w:r>
        <w:rPr>
          <w:rFonts w:ascii="Arial" w:eastAsia="等线" w:hAnsi="Arial"/>
          <w:sz w:val="28"/>
        </w:rPr>
        <w:t>5.</w:t>
      </w:r>
      <w:r>
        <w:rPr>
          <w:rFonts w:ascii="Arial" w:eastAsia="等线" w:hAnsi="Arial" w:hint="eastAsia"/>
          <w:sz w:val="28"/>
          <w:lang w:val="en-US" w:eastAsia="zh-CN"/>
        </w:rPr>
        <w:t>9</w:t>
      </w:r>
      <w:r>
        <w:rPr>
          <w:rFonts w:ascii="Arial" w:eastAsia="等线" w:hAnsi="Arial"/>
          <w:sz w:val="28"/>
        </w:rPr>
        <w:t>.3</w:t>
      </w:r>
      <w:r>
        <w:rPr>
          <w:rFonts w:ascii="Arial" w:eastAsia="等线" w:hAnsi="Arial"/>
          <w:sz w:val="28"/>
        </w:rPr>
        <w:tab/>
        <w:t>Service Flows</w:t>
      </w:r>
      <w:bookmarkEnd w:id="51"/>
    </w:p>
    <w:p w14:paraId="485058B8" w14:textId="77777777" w:rsidR="00F36FC8" w:rsidRDefault="00F36FC8" w:rsidP="00F36FC8">
      <w:pPr>
        <w:numPr>
          <w:ilvl w:val="0"/>
          <w:numId w:val="3"/>
        </w:numPr>
        <w:overflowPunct/>
        <w:autoSpaceDE/>
        <w:autoSpaceDN/>
        <w:adjustRightInd/>
        <w:textAlignment w:val="auto"/>
        <w:rPr>
          <w:lang w:val="en-US" w:eastAsia="zh-CN"/>
        </w:rPr>
      </w:pPr>
      <w:r>
        <w:rPr>
          <w:rFonts w:eastAsia="宋体"/>
          <w:lang w:val="en-US" w:eastAsia="zh-CN" w:bidi="ar"/>
        </w:rPr>
        <w:t>Alice with UE A meets Bob with UE B, they walk or run towards to each other under a particular relative velocity (e.g. 5km/h).</w:t>
      </w:r>
    </w:p>
    <w:p w14:paraId="4D685519" w14:textId="77777777" w:rsidR="00F36FC8" w:rsidRDefault="00F36FC8" w:rsidP="00F36FC8">
      <w:pPr>
        <w:numPr>
          <w:ilvl w:val="0"/>
          <w:numId w:val="3"/>
        </w:numPr>
        <w:overflowPunct/>
        <w:autoSpaceDE/>
        <w:autoSpaceDN/>
        <w:adjustRightInd/>
        <w:textAlignment w:val="auto"/>
        <w:rPr>
          <w:lang w:val="en-US" w:eastAsia="zh-CN"/>
        </w:rPr>
      </w:pPr>
      <w:r>
        <w:rPr>
          <w:rFonts w:eastAsia="宋体"/>
          <w:lang w:val="en-US" w:eastAsia="zh-CN" w:bidi="ar"/>
        </w:rPr>
        <w:t>UE A discovers UE B and UE B discovers UE A.</w:t>
      </w:r>
    </w:p>
    <w:p w14:paraId="36957A26" w14:textId="77777777" w:rsidR="00F36FC8" w:rsidRDefault="00F36FC8" w:rsidP="00F36FC8">
      <w:pPr>
        <w:numPr>
          <w:ilvl w:val="0"/>
          <w:numId w:val="3"/>
        </w:numPr>
        <w:overflowPunct/>
        <w:autoSpaceDE/>
        <w:autoSpaceDN/>
        <w:adjustRightInd/>
        <w:textAlignment w:val="auto"/>
        <w:rPr>
          <w:lang w:val="en-US" w:eastAsia="zh-CN"/>
        </w:rPr>
      </w:pPr>
      <w:r>
        <w:rPr>
          <w:rFonts w:eastAsia="宋体"/>
          <w:lang w:val="en-US" w:eastAsia="zh-CN" w:bidi="ar"/>
        </w:rPr>
        <w:lastRenderedPageBreak/>
        <w:t>Both UE A and UE B estimates the distance between each other. If the distance meets the criteria (e.g. smaller than 5 meter), both start a timer.</w:t>
      </w:r>
    </w:p>
    <w:p w14:paraId="1F7BC405" w14:textId="77777777" w:rsidR="00F36FC8" w:rsidRDefault="00F36FC8" w:rsidP="00F36FC8">
      <w:pPr>
        <w:numPr>
          <w:ilvl w:val="0"/>
          <w:numId w:val="3"/>
        </w:numPr>
        <w:overflowPunct/>
        <w:autoSpaceDE/>
        <w:autoSpaceDN/>
        <w:adjustRightInd/>
        <w:textAlignment w:val="auto"/>
        <w:rPr>
          <w:lang w:val="en-US" w:eastAsia="zh-CN"/>
        </w:rPr>
      </w:pPr>
      <w:r>
        <w:rPr>
          <w:rFonts w:eastAsia="宋体"/>
          <w:lang w:val="en-US" w:eastAsia="zh-CN" w:bidi="ar"/>
        </w:rPr>
        <w:t>After a talk, Alice and Bob say goodbye to each other, they walk towards different directions. If the distance between UE A and UE B exceed the limit (e.g. larger than 8 meter), the timers stop. At the same time, UE A generates a record including UE B’s identifier, location, time length, etc. And UE B performs same actions.</w:t>
      </w:r>
    </w:p>
    <w:p w14:paraId="6A1BC0D7" w14:textId="77777777" w:rsidR="00F36FC8" w:rsidRDefault="00F36FC8" w:rsidP="00F36FC8">
      <w:pPr>
        <w:numPr>
          <w:ilvl w:val="0"/>
          <w:numId w:val="3"/>
        </w:numPr>
        <w:overflowPunct/>
        <w:autoSpaceDE/>
        <w:autoSpaceDN/>
        <w:adjustRightInd/>
        <w:textAlignment w:val="auto"/>
        <w:rPr>
          <w:lang w:val="en-US" w:eastAsia="zh-CN"/>
        </w:rPr>
      </w:pPr>
      <w:r>
        <w:rPr>
          <w:rFonts w:eastAsia="宋体"/>
          <w:lang w:val="en-US" w:eastAsia="zh-CN" w:bidi="ar"/>
        </w:rPr>
        <w:t>UE A and UE B periodically upload records to the server in department responsible for public safety.</w:t>
      </w:r>
    </w:p>
    <w:p w14:paraId="45C1EDD1" w14:textId="77777777" w:rsidR="00F36FC8" w:rsidRDefault="00F36FC8" w:rsidP="00F36FC8">
      <w:pPr>
        <w:keepNext/>
        <w:keepLines/>
        <w:spacing w:before="120"/>
        <w:ind w:left="1134" w:hanging="1134"/>
        <w:outlineLvl w:val="2"/>
        <w:rPr>
          <w:rFonts w:ascii="Arial" w:eastAsia="等线" w:hAnsi="Arial"/>
          <w:sz w:val="28"/>
        </w:rPr>
      </w:pPr>
      <w:bookmarkStart w:id="52" w:name="_Toc49931671"/>
      <w:r>
        <w:rPr>
          <w:rFonts w:ascii="Arial" w:eastAsia="等线" w:hAnsi="Arial"/>
          <w:sz w:val="28"/>
        </w:rPr>
        <w:t>5.</w:t>
      </w:r>
      <w:r>
        <w:rPr>
          <w:rFonts w:ascii="Arial" w:eastAsia="等线" w:hAnsi="Arial" w:hint="eastAsia"/>
          <w:sz w:val="28"/>
          <w:lang w:val="en-US" w:eastAsia="zh-CN"/>
        </w:rPr>
        <w:t>9</w:t>
      </w:r>
      <w:r>
        <w:rPr>
          <w:rFonts w:ascii="Arial" w:eastAsia="等线" w:hAnsi="Arial"/>
          <w:sz w:val="28"/>
        </w:rPr>
        <w:t>.4</w:t>
      </w:r>
      <w:r>
        <w:rPr>
          <w:rFonts w:ascii="Arial" w:eastAsia="等线" w:hAnsi="Arial"/>
          <w:sz w:val="28"/>
        </w:rPr>
        <w:tab/>
        <w:t>Post-conditions</w:t>
      </w:r>
      <w:bookmarkEnd w:id="52"/>
    </w:p>
    <w:p w14:paraId="3BCD527A" w14:textId="77777777" w:rsidR="00F36FC8" w:rsidRDefault="00F36FC8" w:rsidP="00F36FC8">
      <w:pPr>
        <w:rPr>
          <w:lang w:val="en-US" w:eastAsia="zh-CN"/>
        </w:rPr>
      </w:pPr>
      <w:r>
        <w:rPr>
          <w:rFonts w:eastAsia="宋体"/>
          <w:lang w:val="en-US" w:eastAsia="zh-CN" w:bidi="ar"/>
        </w:rPr>
        <w:t>Alice feels bad and goes to hospital, and medical testing shows Alice is infected. Hospital report Alice as one infected to the public safety department. Then, the department alarms people Alice met based on the record UE A uploaded. Bob is told to go to hospital for testing infection.</w:t>
      </w:r>
    </w:p>
    <w:p w14:paraId="4EE1ED35" w14:textId="77777777" w:rsidR="00F36FC8" w:rsidRDefault="00F36FC8" w:rsidP="00F36FC8">
      <w:pPr>
        <w:keepNext/>
        <w:keepLines/>
        <w:spacing w:before="120"/>
        <w:ind w:left="1134" w:hanging="1134"/>
        <w:outlineLvl w:val="2"/>
        <w:rPr>
          <w:rFonts w:ascii="Arial" w:eastAsia="等线" w:hAnsi="Arial"/>
          <w:sz w:val="28"/>
        </w:rPr>
      </w:pPr>
      <w:bookmarkStart w:id="53" w:name="_Toc49931672"/>
      <w:r>
        <w:rPr>
          <w:rFonts w:ascii="Arial" w:eastAsia="等线" w:hAnsi="Arial"/>
          <w:sz w:val="28"/>
        </w:rPr>
        <w:t>5.</w:t>
      </w:r>
      <w:r>
        <w:rPr>
          <w:rFonts w:ascii="Arial" w:eastAsia="等线" w:hAnsi="Arial" w:hint="eastAsia"/>
          <w:sz w:val="28"/>
          <w:lang w:val="en-US" w:eastAsia="zh-CN"/>
        </w:rPr>
        <w:t>9</w:t>
      </w:r>
      <w:r>
        <w:rPr>
          <w:rFonts w:ascii="Arial" w:eastAsia="等线" w:hAnsi="Arial"/>
          <w:sz w:val="28"/>
        </w:rPr>
        <w:t>.5</w:t>
      </w:r>
      <w:r>
        <w:rPr>
          <w:rFonts w:ascii="Arial" w:eastAsia="等线" w:hAnsi="Arial"/>
          <w:sz w:val="28"/>
        </w:rPr>
        <w:tab/>
        <w:t>Existing features partly or fully covering the use case functionality</w:t>
      </w:r>
      <w:bookmarkEnd w:id="53"/>
    </w:p>
    <w:p w14:paraId="4C55F0C1" w14:textId="77777777" w:rsidR="00F36FC8" w:rsidRDefault="00F36FC8" w:rsidP="00F36FC8">
      <w:pPr>
        <w:spacing w:after="0"/>
        <w:rPr>
          <w:rFonts w:ascii="Arial" w:eastAsia="等线" w:hAnsi="Arial"/>
          <w:sz w:val="28"/>
          <w:lang w:val="en-US"/>
        </w:rPr>
      </w:pPr>
      <w:r>
        <w:rPr>
          <w:rFonts w:eastAsia="宋体" w:hint="eastAsia"/>
          <w:lang w:val="en-US" w:eastAsia="zh-CN" w:bidi="ar"/>
        </w:rPr>
        <w:t>None.</w:t>
      </w:r>
    </w:p>
    <w:p w14:paraId="1802088A" w14:textId="77777777" w:rsidR="00F36FC8" w:rsidRDefault="00F36FC8" w:rsidP="00F36FC8">
      <w:pPr>
        <w:keepNext/>
        <w:keepLines/>
        <w:spacing w:before="120"/>
        <w:ind w:left="1134" w:hanging="1134"/>
        <w:outlineLvl w:val="2"/>
        <w:rPr>
          <w:rFonts w:ascii="Arial" w:eastAsia="等线" w:hAnsi="Arial"/>
          <w:sz w:val="28"/>
          <w:szCs w:val="22"/>
        </w:rPr>
      </w:pPr>
      <w:bookmarkStart w:id="54" w:name="_Toc49931673"/>
      <w:r>
        <w:rPr>
          <w:rFonts w:ascii="Arial" w:eastAsia="等线" w:hAnsi="Arial"/>
          <w:sz w:val="28"/>
          <w:szCs w:val="22"/>
        </w:rPr>
        <w:t>5.</w:t>
      </w:r>
      <w:r>
        <w:rPr>
          <w:rFonts w:ascii="Arial" w:eastAsia="等线" w:hAnsi="Arial" w:hint="eastAsia"/>
          <w:sz w:val="28"/>
          <w:szCs w:val="22"/>
          <w:lang w:val="en-US" w:eastAsia="zh-CN"/>
        </w:rPr>
        <w:t>9</w:t>
      </w:r>
      <w:r>
        <w:rPr>
          <w:rFonts w:ascii="Arial" w:eastAsia="等线" w:hAnsi="Arial"/>
          <w:sz w:val="28"/>
          <w:szCs w:val="22"/>
        </w:rPr>
        <w:t>.6</w:t>
      </w:r>
      <w:r>
        <w:rPr>
          <w:rFonts w:ascii="Arial" w:eastAsia="等线" w:hAnsi="Arial"/>
          <w:sz w:val="28"/>
          <w:szCs w:val="22"/>
        </w:rPr>
        <w:tab/>
        <w:t>Potential New Requirements needed to support the use case</w:t>
      </w:r>
      <w:bookmarkEnd w:id="54"/>
    </w:p>
    <w:p w14:paraId="210E433E" w14:textId="77777777" w:rsidR="00F36FC8" w:rsidRDefault="00F36FC8" w:rsidP="00F36FC8">
      <w:pPr>
        <w:rPr>
          <w:lang w:val="en-US" w:eastAsia="zh-CN"/>
        </w:rPr>
      </w:pPr>
      <w:r>
        <w:rPr>
          <w:rFonts w:eastAsia="宋体"/>
          <w:lang w:val="en-US" w:eastAsia="zh-CN" w:bidi="ar"/>
        </w:rPr>
        <w:t>The 5G system shall be able to support for a UE to discover other UEs supporting Ranging.</w:t>
      </w:r>
    </w:p>
    <w:p w14:paraId="3B366256" w14:textId="77777777" w:rsidR="00F36FC8" w:rsidRPr="004F7325" w:rsidDel="00122F7E" w:rsidRDefault="00F36FC8" w:rsidP="00F36FC8">
      <w:pPr>
        <w:rPr>
          <w:del w:id="55" w:author="Jianning" w:date="2020-11-02T16:20:00Z"/>
          <w:lang w:val="en-US" w:eastAsia="zh-CN"/>
        </w:rPr>
      </w:pPr>
      <w:del w:id="56" w:author="Jianning" w:date="2020-11-02T16:20:00Z">
        <w:r w:rsidRPr="00CF56F3" w:rsidDel="00122F7E">
          <w:rPr>
            <w:rFonts w:eastAsia="等线"/>
            <w:lang w:val="en-US" w:eastAsia="zh-CN" w:bidi="ar"/>
          </w:rPr>
          <w:delText>The 5G system shall be able to support one UE to perform Ranging with</w:delText>
        </w:r>
      </w:del>
      <w:del w:id="57" w:author="Jianning" w:date="2020-11-02T15:48:00Z">
        <w:r w:rsidRPr="00CF56F3" w:rsidDel="00E444CA">
          <w:rPr>
            <w:rFonts w:eastAsia="等线"/>
            <w:lang w:val="en-US" w:eastAsia="zh-CN" w:bidi="ar"/>
          </w:rPr>
          <w:delText xml:space="preserve"> [</w:delText>
        </w:r>
      </w:del>
      <w:del w:id="58" w:author="Jianning" w:date="2020-11-02T16:20:00Z">
        <w:r w:rsidRPr="00CF56F3" w:rsidDel="00122F7E">
          <w:rPr>
            <w:rFonts w:eastAsia="等线"/>
            <w:lang w:val="en-US" w:eastAsia="zh-CN" w:bidi="ar"/>
          </w:rPr>
          <w:delText>100</w:delText>
        </w:r>
      </w:del>
      <w:del w:id="59" w:author="Jianning" w:date="2020-11-02T15:48:00Z">
        <w:r w:rsidRPr="00CF56F3" w:rsidDel="00E444CA">
          <w:rPr>
            <w:rFonts w:eastAsia="等线"/>
            <w:lang w:val="en-US" w:eastAsia="zh-CN" w:bidi="ar"/>
          </w:rPr>
          <w:delText>]</w:delText>
        </w:r>
      </w:del>
      <w:del w:id="60" w:author="Jianning" w:date="2020-11-02T16:20:00Z">
        <w:r w:rsidDel="00122F7E">
          <w:rPr>
            <w:rFonts w:eastAsia="等线"/>
            <w:lang w:val="en-US" w:eastAsia="zh-CN" w:bidi="ar"/>
          </w:rPr>
          <w:delText xml:space="preserve"> </w:delText>
        </w:r>
        <w:r w:rsidRPr="00CF56F3" w:rsidDel="00122F7E">
          <w:rPr>
            <w:rFonts w:eastAsia="等线"/>
            <w:lang w:val="en-US" w:eastAsia="zh-CN" w:bidi="ar"/>
          </w:rPr>
          <w:delText>UEs simultaneously.</w:delText>
        </w:r>
      </w:del>
    </w:p>
    <w:p w14:paraId="30675BA7" w14:textId="77777777" w:rsidR="00F36FC8" w:rsidRDefault="00F36FC8" w:rsidP="00F36FC8">
      <w:pPr>
        <w:pStyle w:val="TH"/>
        <w:rPr>
          <w:ins w:id="61" w:author="Jianning" w:date="2020-11-02T16:14:00Z"/>
        </w:rPr>
      </w:pPr>
      <w:r>
        <w:t xml:space="preserve">Table </w:t>
      </w:r>
      <w:r w:rsidRPr="00655BDC">
        <w:rPr>
          <w:rFonts w:eastAsia="等线" w:hint="eastAsia"/>
        </w:rPr>
        <w:t>5</w:t>
      </w:r>
      <w:r w:rsidRPr="00655BDC">
        <w:rPr>
          <w:rFonts w:eastAsia="等线"/>
        </w:rPr>
        <w:t>.</w:t>
      </w:r>
      <w:r>
        <w:rPr>
          <w:rFonts w:eastAsia="等线"/>
        </w:rPr>
        <w:t>9.6</w:t>
      </w:r>
      <w:r w:rsidRPr="00655BDC">
        <w:rPr>
          <w:rFonts w:eastAsia="等线"/>
        </w:rPr>
        <w:t xml:space="preserve">-1 </w:t>
      </w:r>
      <w:r>
        <w:t>– KPIs for distance based intelligent perception for public safety</w:t>
      </w:r>
    </w:p>
    <w:tbl>
      <w:tblPr>
        <w:tblW w:w="7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1639"/>
        <w:gridCol w:w="1224"/>
        <w:gridCol w:w="1488"/>
        <w:gridCol w:w="1734"/>
      </w:tblGrid>
      <w:tr w:rsidR="00F36FC8" w14:paraId="5D633253" w14:textId="77777777" w:rsidTr="00122F7E">
        <w:trPr>
          <w:trHeight w:val="1387"/>
          <w:jc w:val="center"/>
        </w:trPr>
        <w:tc>
          <w:tcPr>
            <w:tcW w:w="1552" w:type="dxa"/>
            <w:tcBorders>
              <w:top w:val="single" w:sz="4" w:space="0" w:color="auto"/>
              <w:left w:val="single" w:sz="4" w:space="0" w:color="auto"/>
              <w:bottom w:val="single" w:sz="4" w:space="0" w:color="auto"/>
              <w:right w:val="single" w:sz="4" w:space="0" w:color="auto"/>
            </w:tcBorders>
            <w:vAlign w:val="center"/>
          </w:tcPr>
          <w:p w14:paraId="0833EA6A" w14:textId="77777777" w:rsidR="00F36FC8" w:rsidRDefault="00F36FC8" w:rsidP="002479DA">
            <w:pPr>
              <w:jc w:val="center"/>
              <w:rPr>
                <w:rFonts w:ascii="Arial" w:hAnsi="Arial" w:cs="Arial"/>
                <w:b/>
                <w:kern w:val="2"/>
                <w:sz w:val="21"/>
                <w:szCs w:val="22"/>
                <w:lang w:val="en-US" w:eastAsia="zh-CN"/>
              </w:rPr>
            </w:pPr>
            <w:del w:id="62" w:author="Jianning" w:date="2020-11-02T16:15:00Z">
              <w:r w:rsidDel="00122F7E">
                <w:rPr>
                  <w:rFonts w:ascii="Arial" w:eastAsia="宋体" w:hAnsi="Arial" w:cs="Arial"/>
                  <w:b/>
                  <w:kern w:val="2"/>
                  <w:lang w:val="en-US" w:eastAsia="zh-CN" w:bidi="ar"/>
                </w:rPr>
                <w:delText>Coverage</w:delText>
              </w:r>
            </w:del>
          </w:p>
        </w:tc>
        <w:tc>
          <w:tcPr>
            <w:tcW w:w="1639" w:type="dxa"/>
            <w:tcBorders>
              <w:top w:val="single" w:sz="4" w:space="0" w:color="auto"/>
              <w:left w:val="single" w:sz="4" w:space="0" w:color="auto"/>
              <w:bottom w:val="single" w:sz="4" w:space="0" w:color="auto"/>
              <w:right w:val="single" w:sz="4" w:space="0" w:color="auto"/>
            </w:tcBorders>
            <w:vAlign w:val="center"/>
          </w:tcPr>
          <w:p w14:paraId="4AB4A8B1" w14:textId="77777777" w:rsidR="00F36FC8" w:rsidDel="00122F7E" w:rsidRDefault="00F36FC8" w:rsidP="002479DA">
            <w:pPr>
              <w:jc w:val="center"/>
              <w:rPr>
                <w:del w:id="63" w:author="Jianning" w:date="2020-11-02T16:15:00Z"/>
                <w:rFonts w:ascii="Arial" w:hAnsi="Arial" w:cs="Arial"/>
                <w:b/>
                <w:kern w:val="2"/>
                <w:sz w:val="21"/>
                <w:szCs w:val="22"/>
                <w:lang w:val="en-US" w:eastAsia="zh-CN"/>
              </w:rPr>
            </w:pPr>
            <w:del w:id="64" w:author="Jianning" w:date="2020-11-02T16:15:00Z">
              <w:r w:rsidDel="00122F7E">
                <w:rPr>
                  <w:rFonts w:ascii="Arial" w:eastAsia="宋体" w:hAnsi="Arial" w:cs="Arial"/>
                  <w:b/>
                  <w:kern w:val="2"/>
                  <w:lang w:val="en-US" w:eastAsia="zh-CN" w:bidi="ar"/>
                </w:rPr>
                <w:delText>Ranging distance</w:delText>
              </w:r>
            </w:del>
          </w:p>
          <w:p w14:paraId="0FB87362" w14:textId="77777777" w:rsidR="00F36FC8" w:rsidRDefault="00F36FC8" w:rsidP="002479DA">
            <w:pPr>
              <w:jc w:val="center"/>
              <w:rPr>
                <w:rFonts w:ascii="Arial" w:hAnsi="Arial" w:cs="Arial"/>
                <w:b/>
                <w:kern w:val="2"/>
                <w:sz w:val="21"/>
                <w:szCs w:val="22"/>
                <w:lang w:val="en-US" w:eastAsia="zh-CN"/>
              </w:rPr>
            </w:pPr>
            <w:del w:id="65" w:author="Jianning" w:date="2020-11-02T16:15:00Z">
              <w:r w:rsidDel="00122F7E">
                <w:rPr>
                  <w:rFonts w:ascii="Arial" w:eastAsia="宋体" w:hAnsi="Arial" w:cs="Arial"/>
                  <w:b/>
                  <w:kern w:val="2"/>
                  <w:lang w:val="en-US" w:eastAsia="zh-CN" w:bidi="ar"/>
                </w:rPr>
                <w:delText>(meters)</w:delText>
              </w:r>
            </w:del>
          </w:p>
        </w:tc>
        <w:tc>
          <w:tcPr>
            <w:tcW w:w="1224" w:type="dxa"/>
            <w:tcBorders>
              <w:top w:val="single" w:sz="4" w:space="0" w:color="auto"/>
              <w:left w:val="single" w:sz="4" w:space="0" w:color="auto"/>
              <w:bottom w:val="single" w:sz="4" w:space="0" w:color="auto"/>
              <w:right w:val="single" w:sz="4" w:space="0" w:color="auto"/>
            </w:tcBorders>
            <w:vAlign w:val="center"/>
          </w:tcPr>
          <w:p w14:paraId="322F2B5A" w14:textId="77777777" w:rsidR="00F36FC8" w:rsidDel="00122F7E" w:rsidRDefault="00F36FC8" w:rsidP="002479DA">
            <w:pPr>
              <w:jc w:val="center"/>
              <w:rPr>
                <w:del w:id="66" w:author="Jianning" w:date="2020-11-02T16:15:00Z"/>
                <w:rFonts w:ascii="Arial" w:hAnsi="Arial" w:cs="Arial"/>
                <w:b/>
                <w:kern w:val="2"/>
                <w:sz w:val="21"/>
                <w:szCs w:val="22"/>
                <w:lang w:val="en-US" w:eastAsia="zh-CN"/>
              </w:rPr>
            </w:pPr>
            <w:del w:id="67" w:author="Jianning" w:date="2020-11-02T16:15:00Z">
              <w:r w:rsidDel="00122F7E">
                <w:rPr>
                  <w:rFonts w:ascii="Arial" w:eastAsia="宋体" w:hAnsi="Arial" w:cs="Arial"/>
                  <w:b/>
                  <w:kern w:val="2"/>
                  <w:lang w:val="en-US" w:eastAsia="zh-CN" w:bidi="ar"/>
                </w:rPr>
                <w:delText>Ranging distance accuracy</w:delText>
              </w:r>
            </w:del>
          </w:p>
          <w:p w14:paraId="569EF0BD" w14:textId="77777777" w:rsidR="00F36FC8" w:rsidRDefault="00F36FC8" w:rsidP="002479DA">
            <w:pPr>
              <w:jc w:val="center"/>
              <w:rPr>
                <w:rFonts w:ascii="Arial" w:hAnsi="Arial" w:cs="Arial"/>
                <w:b/>
                <w:kern w:val="2"/>
                <w:sz w:val="21"/>
                <w:szCs w:val="22"/>
                <w:lang w:val="en-US" w:eastAsia="zh-CN"/>
              </w:rPr>
            </w:pPr>
            <w:del w:id="68" w:author="Jianning" w:date="2020-11-02T16:15:00Z">
              <w:r w:rsidDel="00122F7E">
                <w:rPr>
                  <w:rFonts w:ascii="Arial" w:eastAsia="宋体" w:hAnsi="Arial" w:cs="Arial"/>
                  <w:b/>
                  <w:kern w:val="2"/>
                  <w:lang w:val="en-US" w:eastAsia="zh-CN" w:bidi="ar"/>
                </w:rPr>
                <w:delText>(cm)</w:delText>
              </w:r>
            </w:del>
          </w:p>
        </w:tc>
        <w:tc>
          <w:tcPr>
            <w:tcW w:w="1488" w:type="dxa"/>
            <w:tcBorders>
              <w:top w:val="single" w:sz="4" w:space="0" w:color="auto"/>
              <w:left w:val="single" w:sz="4" w:space="0" w:color="auto"/>
              <w:bottom w:val="single" w:sz="4" w:space="0" w:color="auto"/>
              <w:right w:val="single" w:sz="4" w:space="0" w:color="auto"/>
            </w:tcBorders>
            <w:vAlign w:val="center"/>
          </w:tcPr>
          <w:p w14:paraId="2A8662B8" w14:textId="77777777" w:rsidR="00F36FC8" w:rsidDel="00122F7E" w:rsidRDefault="00F36FC8" w:rsidP="002479DA">
            <w:pPr>
              <w:jc w:val="center"/>
              <w:rPr>
                <w:del w:id="69" w:author="Jianning" w:date="2020-11-02T16:15:00Z"/>
                <w:rFonts w:ascii="Arial" w:hAnsi="Arial" w:cs="Arial"/>
                <w:b/>
                <w:kern w:val="2"/>
                <w:sz w:val="21"/>
                <w:szCs w:val="22"/>
                <w:lang w:val="en-US"/>
              </w:rPr>
            </w:pPr>
            <w:del w:id="70" w:author="Jianning" w:date="2020-11-02T16:15:00Z">
              <w:r w:rsidDel="00122F7E">
                <w:rPr>
                  <w:rFonts w:ascii="Arial" w:eastAsia="宋体" w:hAnsi="Arial" w:cs="Arial"/>
                  <w:b/>
                  <w:kern w:val="2"/>
                  <w:lang w:val="en-US" w:eastAsia="zh-CN" w:bidi="ar"/>
                </w:rPr>
                <w:delText>Availability</w:delText>
              </w:r>
            </w:del>
          </w:p>
          <w:p w14:paraId="00860171" w14:textId="77777777" w:rsidR="00F36FC8" w:rsidRDefault="00F36FC8" w:rsidP="002479DA">
            <w:pPr>
              <w:jc w:val="center"/>
              <w:rPr>
                <w:rFonts w:ascii="Arial" w:hAnsi="Arial" w:cs="Arial"/>
                <w:b/>
                <w:kern w:val="2"/>
                <w:sz w:val="21"/>
                <w:szCs w:val="22"/>
                <w:lang w:val="en-US" w:eastAsia="zh-CN"/>
              </w:rPr>
            </w:pPr>
            <w:del w:id="71" w:author="Jianning" w:date="2020-11-02T16:15:00Z">
              <w:r w:rsidDel="00122F7E">
                <w:rPr>
                  <w:rFonts w:ascii="Arial" w:eastAsia="宋体" w:hAnsi="Arial" w:cs="Arial"/>
                  <w:b/>
                  <w:kern w:val="2"/>
                  <w:lang w:val="en-US" w:eastAsia="zh-CN" w:bidi="ar"/>
                </w:rPr>
                <w:delText>(%)</w:delText>
              </w:r>
            </w:del>
          </w:p>
        </w:tc>
        <w:tc>
          <w:tcPr>
            <w:tcW w:w="1734" w:type="dxa"/>
            <w:tcBorders>
              <w:top w:val="single" w:sz="4" w:space="0" w:color="auto"/>
              <w:left w:val="single" w:sz="4" w:space="0" w:color="auto"/>
              <w:bottom w:val="single" w:sz="4" w:space="0" w:color="auto"/>
              <w:right w:val="single" w:sz="4" w:space="0" w:color="auto"/>
            </w:tcBorders>
            <w:vAlign w:val="center"/>
          </w:tcPr>
          <w:p w14:paraId="2FF2024D" w14:textId="77777777" w:rsidR="00F36FC8" w:rsidDel="00122F7E" w:rsidRDefault="00F36FC8" w:rsidP="002479DA">
            <w:pPr>
              <w:jc w:val="center"/>
              <w:rPr>
                <w:del w:id="72" w:author="Jianning" w:date="2020-11-02T16:15:00Z"/>
                <w:rFonts w:ascii="Arial" w:hAnsi="Arial" w:cs="Arial"/>
                <w:b/>
                <w:kern w:val="2"/>
                <w:sz w:val="21"/>
                <w:szCs w:val="22"/>
                <w:lang w:val="en-US" w:eastAsia="zh-CN"/>
              </w:rPr>
            </w:pPr>
            <w:del w:id="73" w:author="Jianning" w:date="2020-11-02T16:15:00Z">
              <w:r w:rsidDel="00122F7E">
                <w:rPr>
                  <w:rFonts w:ascii="Arial" w:eastAsia="宋体" w:hAnsi="Arial" w:cs="Arial"/>
                  <w:b/>
                  <w:kern w:val="2"/>
                  <w:sz w:val="21"/>
                  <w:szCs w:val="22"/>
                  <w:lang w:val="en-US" w:eastAsia="zh-CN" w:bidi="ar"/>
                </w:rPr>
                <w:delText>Relative UE velocity</w:delText>
              </w:r>
            </w:del>
          </w:p>
          <w:p w14:paraId="724F0AEE" w14:textId="77777777" w:rsidR="00F36FC8" w:rsidRDefault="00F36FC8" w:rsidP="002479DA">
            <w:pPr>
              <w:jc w:val="center"/>
              <w:rPr>
                <w:rFonts w:ascii="Arial" w:hAnsi="Arial" w:cs="Arial"/>
                <w:b/>
                <w:kern w:val="2"/>
                <w:sz w:val="21"/>
                <w:szCs w:val="22"/>
                <w:lang w:val="en-US" w:eastAsia="zh-CN"/>
              </w:rPr>
            </w:pPr>
            <w:del w:id="74" w:author="Jianning" w:date="2020-11-02T16:15:00Z">
              <w:r w:rsidDel="00122F7E">
                <w:rPr>
                  <w:rFonts w:ascii="Arial" w:eastAsia="宋体" w:hAnsi="Arial" w:cs="Arial"/>
                  <w:b/>
                  <w:kern w:val="2"/>
                  <w:lang w:val="en-US" w:eastAsia="zh-CN" w:bidi="ar"/>
                </w:rPr>
                <w:delText>(km/h)</w:delText>
              </w:r>
            </w:del>
          </w:p>
        </w:tc>
      </w:tr>
      <w:tr w:rsidR="00F36FC8" w14:paraId="6A56F002" w14:textId="77777777" w:rsidTr="00122F7E">
        <w:trPr>
          <w:trHeight w:val="662"/>
          <w:jc w:val="center"/>
        </w:trPr>
        <w:tc>
          <w:tcPr>
            <w:tcW w:w="1552" w:type="dxa"/>
            <w:tcBorders>
              <w:top w:val="single" w:sz="4" w:space="0" w:color="auto"/>
              <w:left w:val="single" w:sz="4" w:space="0" w:color="auto"/>
              <w:bottom w:val="single" w:sz="4" w:space="0" w:color="auto"/>
              <w:right w:val="single" w:sz="4" w:space="0" w:color="auto"/>
            </w:tcBorders>
            <w:vAlign w:val="center"/>
          </w:tcPr>
          <w:p w14:paraId="418E84ED" w14:textId="77777777" w:rsidR="00F36FC8" w:rsidRDefault="00F36FC8" w:rsidP="002479DA">
            <w:pPr>
              <w:jc w:val="center"/>
              <w:rPr>
                <w:kern w:val="2"/>
                <w:sz w:val="21"/>
                <w:szCs w:val="22"/>
                <w:lang w:val="en-US"/>
              </w:rPr>
            </w:pPr>
            <w:del w:id="75" w:author="Jianning" w:date="2020-11-02T16:15:00Z">
              <w:r w:rsidDel="00122F7E">
                <w:rPr>
                  <w:rFonts w:eastAsia="宋体"/>
                  <w:kern w:val="2"/>
                  <w:lang w:val="en-US" w:eastAsia="zh-CN" w:bidi="ar"/>
                </w:rPr>
                <w:delText>Indoor</w:delText>
              </w:r>
            </w:del>
          </w:p>
        </w:tc>
        <w:tc>
          <w:tcPr>
            <w:tcW w:w="1639" w:type="dxa"/>
            <w:tcBorders>
              <w:top w:val="single" w:sz="4" w:space="0" w:color="auto"/>
              <w:left w:val="single" w:sz="4" w:space="0" w:color="auto"/>
              <w:bottom w:val="single" w:sz="4" w:space="0" w:color="auto"/>
              <w:right w:val="single" w:sz="4" w:space="0" w:color="auto"/>
            </w:tcBorders>
            <w:vAlign w:val="center"/>
          </w:tcPr>
          <w:p w14:paraId="138E4BB8" w14:textId="77777777" w:rsidR="00F36FC8" w:rsidRDefault="00F36FC8" w:rsidP="00E444CA">
            <w:pPr>
              <w:jc w:val="center"/>
              <w:rPr>
                <w:kern w:val="2"/>
                <w:sz w:val="21"/>
                <w:szCs w:val="22"/>
                <w:lang w:val="en-US" w:eastAsia="zh-CN"/>
              </w:rPr>
            </w:pPr>
            <w:del w:id="76" w:author="Jianning" w:date="2020-11-02T15:45:00Z">
              <w:r w:rsidDel="00E444CA">
                <w:rPr>
                  <w:rFonts w:eastAsia="宋体"/>
                  <w:kern w:val="2"/>
                  <w:lang w:val="en-US" w:eastAsia="zh-CN" w:bidi="ar"/>
                </w:rPr>
                <w:delText>[</w:delText>
              </w:r>
            </w:del>
            <w:del w:id="77" w:author="Jianning" w:date="2020-11-02T16:15:00Z">
              <w:r w:rsidDel="00122F7E">
                <w:rPr>
                  <w:rFonts w:eastAsia="宋体"/>
                  <w:kern w:val="2"/>
                  <w:lang w:val="en-US" w:eastAsia="zh-CN" w:bidi="ar"/>
                </w:rPr>
                <w:delText>0.1</w:delText>
              </w:r>
            </w:del>
            <w:del w:id="78" w:author="Jianning" w:date="2020-11-02T15:45:00Z">
              <w:r w:rsidDel="00E444CA">
                <w:rPr>
                  <w:rFonts w:eastAsia="宋体"/>
                  <w:kern w:val="2"/>
                  <w:lang w:val="en-US" w:eastAsia="zh-CN" w:bidi="ar"/>
                </w:rPr>
                <w:delText>]</w:delText>
              </w:r>
            </w:del>
            <w:del w:id="79" w:author="Jianning" w:date="2020-11-02T16:15:00Z">
              <w:r w:rsidDel="00122F7E">
                <w:rPr>
                  <w:rFonts w:eastAsia="宋体"/>
                  <w:kern w:val="2"/>
                  <w:lang w:val="en-US" w:eastAsia="zh-CN" w:bidi="ar"/>
                </w:rPr>
                <w:delText xml:space="preserve"> - </w:delText>
              </w:r>
            </w:del>
            <w:del w:id="80" w:author="Jianning" w:date="2020-11-02T15:45:00Z">
              <w:r w:rsidDel="00E444CA">
                <w:rPr>
                  <w:rFonts w:eastAsia="宋体"/>
                  <w:kern w:val="2"/>
                  <w:lang w:val="en-US" w:eastAsia="zh-CN" w:bidi="ar"/>
                </w:rPr>
                <w:delText>[</w:delText>
              </w:r>
            </w:del>
            <w:del w:id="81" w:author="Jianning" w:date="2020-11-02T16:15:00Z">
              <w:r w:rsidDel="00122F7E">
                <w:rPr>
                  <w:rFonts w:eastAsia="宋体"/>
                  <w:kern w:val="2"/>
                  <w:lang w:val="en-US" w:eastAsia="zh-CN" w:bidi="ar"/>
                </w:rPr>
                <w:delText>20</w:delText>
              </w:r>
            </w:del>
            <w:del w:id="82" w:author="Jianning" w:date="2020-11-02T15:45:00Z">
              <w:r w:rsidDel="00E444CA">
                <w:rPr>
                  <w:rFonts w:eastAsia="宋体"/>
                  <w:kern w:val="2"/>
                  <w:lang w:val="en-US" w:eastAsia="zh-CN" w:bidi="ar"/>
                </w:rPr>
                <w:delText>]</w:delText>
              </w:r>
            </w:del>
          </w:p>
        </w:tc>
        <w:tc>
          <w:tcPr>
            <w:tcW w:w="1224" w:type="dxa"/>
            <w:tcBorders>
              <w:top w:val="single" w:sz="4" w:space="0" w:color="auto"/>
              <w:left w:val="single" w:sz="4" w:space="0" w:color="auto"/>
              <w:bottom w:val="single" w:sz="4" w:space="0" w:color="auto"/>
              <w:right w:val="single" w:sz="4" w:space="0" w:color="auto"/>
            </w:tcBorders>
            <w:vAlign w:val="center"/>
          </w:tcPr>
          <w:p w14:paraId="54FBA098" w14:textId="77777777" w:rsidR="00F36FC8" w:rsidRDefault="00F36FC8" w:rsidP="00E444CA">
            <w:pPr>
              <w:jc w:val="center"/>
              <w:rPr>
                <w:kern w:val="2"/>
                <w:sz w:val="21"/>
                <w:szCs w:val="22"/>
                <w:lang w:val="en-US" w:eastAsia="zh-CN"/>
              </w:rPr>
            </w:pPr>
            <w:del w:id="83" w:author="Jianning" w:date="2020-11-02T16:15:00Z">
              <w:r w:rsidDel="00122F7E">
                <w:rPr>
                  <w:rFonts w:eastAsia="宋体"/>
                  <w:kern w:val="2"/>
                  <w:lang w:val="en-US" w:eastAsia="zh-CN" w:bidi="ar"/>
                </w:rPr>
                <w:delText xml:space="preserve">&lt; </w:delText>
              </w:r>
            </w:del>
            <w:del w:id="84" w:author="Jianning" w:date="2020-11-02T15:47:00Z">
              <w:r w:rsidDel="00E444CA">
                <w:rPr>
                  <w:rFonts w:eastAsia="宋体"/>
                  <w:kern w:val="2"/>
                  <w:lang w:val="en-US" w:eastAsia="zh-CN" w:bidi="ar"/>
                </w:rPr>
                <w:delText>[</w:delText>
              </w:r>
            </w:del>
            <w:del w:id="85" w:author="Jianning" w:date="2020-11-02T16:15:00Z">
              <w:r w:rsidDel="00122F7E">
                <w:rPr>
                  <w:rFonts w:eastAsia="宋体"/>
                  <w:kern w:val="2"/>
                  <w:lang w:val="en-US" w:eastAsia="zh-CN" w:bidi="ar"/>
                </w:rPr>
                <w:delText>50</w:delText>
              </w:r>
            </w:del>
            <w:del w:id="86" w:author="Jianning" w:date="2020-11-02T15:47:00Z">
              <w:r w:rsidDel="00E444CA">
                <w:rPr>
                  <w:rFonts w:eastAsia="宋体"/>
                  <w:kern w:val="2"/>
                  <w:lang w:val="en-US" w:eastAsia="zh-CN" w:bidi="ar"/>
                </w:rPr>
                <w:delText>]</w:delText>
              </w:r>
            </w:del>
          </w:p>
        </w:tc>
        <w:tc>
          <w:tcPr>
            <w:tcW w:w="1488" w:type="dxa"/>
            <w:tcBorders>
              <w:top w:val="single" w:sz="4" w:space="0" w:color="auto"/>
              <w:left w:val="single" w:sz="4" w:space="0" w:color="auto"/>
              <w:bottom w:val="single" w:sz="4" w:space="0" w:color="auto"/>
              <w:right w:val="single" w:sz="4" w:space="0" w:color="auto"/>
            </w:tcBorders>
            <w:vAlign w:val="center"/>
          </w:tcPr>
          <w:p w14:paraId="544CBD63" w14:textId="77777777" w:rsidR="00F36FC8" w:rsidRDefault="00F36FC8" w:rsidP="00E444CA">
            <w:pPr>
              <w:jc w:val="center"/>
              <w:rPr>
                <w:kern w:val="2"/>
                <w:sz w:val="21"/>
                <w:szCs w:val="22"/>
                <w:lang w:val="en-US" w:eastAsia="zh-CN"/>
              </w:rPr>
            </w:pPr>
            <w:del w:id="87" w:author="Jianning" w:date="2020-11-02T15:47:00Z">
              <w:r w:rsidDel="00E444CA">
                <w:rPr>
                  <w:rFonts w:eastAsia="宋体"/>
                  <w:kern w:val="2"/>
                  <w:lang w:val="en-US" w:eastAsia="zh-CN" w:bidi="ar"/>
                </w:rPr>
                <w:delText>[</w:delText>
              </w:r>
            </w:del>
            <w:del w:id="88" w:author="Jianning" w:date="2020-11-02T16:15:00Z">
              <w:r w:rsidDel="00122F7E">
                <w:rPr>
                  <w:rFonts w:eastAsia="宋体"/>
                  <w:kern w:val="2"/>
                  <w:lang w:val="en-US" w:eastAsia="zh-CN" w:bidi="ar"/>
                </w:rPr>
                <w:delText>99</w:delText>
              </w:r>
            </w:del>
            <w:del w:id="89" w:author="Jianning" w:date="2020-11-02T15:47:00Z">
              <w:r w:rsidDel="00E444CA">
                <w:rPr>
                  <w:rFonts w:eastAsia="宋体"/>
                  <w:kern w:val="2"/>
                  <w:lang w:val="en-US" w:eastAsia="zh-CN" w:bidi="ar"/>
                </w:rPr>
                <w:delText>]</w:delText>
              </w:r>
            </w:del>
          </w:p>
        </w:tc>
        <w:tc>
          <w:tcPr>
            <w:tcW w:w="1734" w:type="dxa"/>
            <w:tcBorders>
              <w:top w:val="single" w:sz="4" w:space="0" w:color="auto"/>
              <w:left w:val="single" w:sz="4" w:space="0" w:color="auto"/>
              <w:bottom w:val="single" w:sz="4" w:space="0" w:color="auto"/>
              <w:right w:val="single" w:sz="4" w:space="0" w:color="auto"/>
            </w:tcBorders>
            <w:vAlign w:val="center"/>
          </w:tcPr>
          <w:p w14:paraId="1F0A5476" w14:textId="77777777" w:rsidR="00F36FC8" w:rsidRDefault="00F36FC8" w:rsidP="00E444CA">
            <w:pPr>
              <w:jc w:val="center"/>
              <w:rPr>
                <w:kern w:val="2"/>
                <w:sz w:val="21"/>
                <w:szCs w:val="22"/>
                <w:lang w:val="en-US" w:eastAsia="zh-CN"/>
              </w:rPr>
            </w:pPr>
            <w:del w:id="90" w:author="Jianning" w:date="2020-11-02T16:15:00Z">
              <w:r w:rsidDel="00122F7E">
                <w:rPr>
                  <w:rFonts w:eastAsia="宋体"/>
                  <w:kern w:val="2"/>
                  <w:lang w:val="en-US" w:eastAsia="zh-CN" w:bidi="ar"/>
                </w:rPr>
                <w:delText xml:space="preserve">&lt; </w:delText>
              </w:r>
            </w:del>
            <w:del w:id="91" w:author="Jianning" w:date="2020-11-02T15:47:00Z">
              <w:r w:rsidDel="00E444CA">
                <w:rPr>
                  <w:rFonts w:eastAsia="宋体"/>
                  <w:kern w:val="2"/>
                  <w:lang w:val="en-US" w:eastAsia="zh-CN" w:bidi="ar"/>
                </w:rPr>
                <w:delText>[</w:delText>
              </w:r>
            </w:del>
            <w:del w:id="92" w:author="Jianning" w:date="2020-11-02T16:15:00Z">
              <w:r w:rsidDel="00122F7E">
                <w:rPr>
                  <w:rFonts w:eastAsia="宋体"/>
                  <w:kern w:val="2"/>
                  <w:lang w:val="en-US" w:eastAsia="zh-CN" w:bidi="ar"/>
                </w:rPr>
                <w:delText>5</w:delText>
              </w:r>
            </w:del>
            <w:del w:id="93" w:author="Jianning" w:date="2020-11-02T15:47:00Z">
              <w:r w:rsidDel="00E444CA">
                <w:rPr>
                  <w:rFonts w:eastAsia="宋体"/>
                  <w:kern w:val="2"/>
                  <w:lang w:val="en-US" w:eastAsia="zh-CN" w:bidi="ar"/>
                </w:rPr>
                <w:delText>]</w:delText>
              </w:r>
            </w:del>
          </w:p>
        </w:tc>
      </w:tr>
      <w:tr w:rsidR="00F36FC8" w14:paraId="7AA3DAD6" w14:textId="77777777" w:rsidTr="00122F7E">
        <w:trPr>
          <w:trHeight w:val="470"/>
          <w:jc w:val="center"/>
        </w:trPr>
        <w:tc>
          <w:tcPr>
            <w:tcW w:w="1552" w:type="dxa"/>
            <w:tcBorders>
              <w:top w:val="single" w:sz="4" w:space="0" w:color="auto"/>
              <w:left w:val="single" w:sz="4" w:space="0" w:color="auto"/>
              <w:bottom w:val="single" w:sz="4" w:space="0" w:color="auto"/>
              <w:right w:val="single" w:sz="4" w:space="0" w:color="auto"/>
            </w:tcBorders>
            <w:vAlign w:val="center"/>
          </w:tcPr>
          <w:p w14:paraId="24425EF6" w14:textId="77777777" w:rsidR="00F36FC8" w:rsidRDefault="00F36FC8" w:rsidP="002479DA">
            <w:pPr>
              <w:jc w:val="center"/>
              <w:rPr>
                <w:kern w:val="2"/>
                <w:sz w:val="21"/>
                <w:szCs w:val="22"/>
                <w:lang w:val="en-US" w:eastAsia="zh-CN"/>
              </w:rPr>
            </w:pPr>
            <w:del w:id="94" w:author="Jianning" w:date="2020-11-02T16:15:00Z">
              <w:r w:rsidDel="00122F7E">
                <w:rPr>
                  <w:rFonts w:eastAsia="宋体"/>
                  <w:kern w:val="2"/>
                  <w:lang w:val="en-US" w:eastAsia="zh-CN" w:bidi="ar"/>
                </w:rPr>
                <w:delText>outdoor</w:delText>
              </w:r>
            </w:del>
          </w:p>
        </w:tc>
        <w:tc>
          <w:tcPr>
            <w:tcW w:w="1639" w:type="dxa"/>
            <w:tcBorders>
              <w:top w:val="single" w:sz="4" w:space="0" w:color="auto"/>
              <w:left w:val="single" w:sz="4" w:space="0" w:color="auto"/>
              <w:bottom w:val="single" w:sz="4" w:space="0" w:color="auto"/>
              <w:right w:val="single" w:sz="4" w:space="0" w:color="auto"/>
            </w:tcBorders>
            <w:vAlign w:val="center"/>
          </w:tcPr>
          <w:p w14:paraId="2141BBDE" w14:textId="77777777" w:rsidR="00F36FC8" w:rsidRDefault="00F36FC8" w:rsidP="00E444CA">
            <w:pPr>
              <w:jc w:val="center"/>
              <w:rPr>
                <w:kern w:val="2"/>
                <w:sz w:val="21"/>
                <w:szCs w:val="22"/>
                <w:lang w:val="en-US" w:eastAsia="zh-CN"/>
              </w:rPr>
            </w:pPr>
            <w:del w:id="95" w:author="Jianning" w:date="2020-11-02T15:45:00Z">
              <w:r w:rsidDel="00E444CA">
                <w:rPr>
                  <w:rFonts w:eastAsia="宋体"/>
                  <w:kern w:val="2"/>
                  <w:lang w:val="en-US" w:eastAsia="zh-CN" w:bidi="ar"/>
                </w:rPr>
                <w:delText>[</w:delText>
              </w:r>
            </w:del>
            <w:del w:id="96" w:author="Jianning" w:date="2020-11-02T16:15:00Z">
              <w:r w:rsidDel="00122F7E">
                <w:rPr>
                  <w:rFonts w:eastAsia="宋体"/>
                  <w:kern w:val="2"/>
                  <w:lang w:val="en-US" w:eastAsia="zh-CN" w:bidi="ar"/>
                </w:rPr>
                <w:delText>0.1</w:delText>
              </w:r>
            </w:del>
            <w:del w:id="97" w:author="Jianning" w:date="2020-11-02T15:45:00Z">
              <w:r w:rsidDel="00E444CA">
                <w:rPr>
                  <w:rFonts w:eastAsia="宋体"/>
                  <w:kern w:val="2"/>
                  <w:lang w:val="en-US" w:eastAsia="zh-CN" w:bidi="ar"/>
                </w:rPr>
                <w:delText>]</w:delText>
              </w:r>
            </w:del>
            <w:del w:id="98" w:author="Jianning" w:date="2020-11-02T16:15:00Z">
              <w:r w:rsidDel="00122F7E">
                <w:rPr>
                  <w:rFonts w:eastAsia="宋体"/>
                  <w:kern w:val="2"/>
                  <w:lang w:val="en-US" w:eastAsia="zh-CN" w:bidi="ar"/>
                </w:rPr>
                <w:delText xml:space="preserve"> - </w:delText>
              </w:r>
            </w:del>
            <w:del w:id="99" w:author="Jianning" w:date="2020-11-02T15:46:00Z">
              <w:r w:rsidDel="00E444CA">
                <w:rPr>
                  <w:rFonts w:eastAsia="宋体"/>
                  <w:kern w:val="2"/>
                  <w:lang w:val="en-US" w:eastAsia="zh-CN" w:bidi="ar"/>
                </w:rPr>
                <w:delText>[</w:delText>
              </w:r>
            </w:del>
            <w:del w:id="100" w:author="Jianning" w:date="2020-11-02T16:15:00Z">
              <w:r w:rsidDel="00122F7E">
                <w:rPr>
                  <w:rFonts w:eastAsia="宋体"/>
                  <w:kern w:val="2"/>
                  <w:lang w:val="en-US" w:eastAsia="zh-CN" w:bidi="ar"/>
                </w:rPr>
                <w:delText>10</w:delText>
              </w:r>
            </w:del>
            <w:del w:id="101" w:author="Jianning" w:date="2020-11-02T15:45:00Z">
              <w:r w:rsidDel="00E444CA">
                <w:rPr>
                  <w:rFonts w:eastAsia="宋体"/>
                  <w:kern w:val="2"/>
                  <w:lang w:val="en-US" w:eastAsia="zh-CN" w:bidi="ar"/>
                </w:rPr>
                <w:delText>]</w:delText>
              </w:r>
            </w:del>
          </w:p>
        </w:tc>
        <w:tc>
          <w:tcPr>
            <w:tcW w:w="1224" w:type="dxa"/>
            <w:tcBorders>
              <w:top w:val="single" w:sz="4" w:space="0" w:color="auto"/>
              <w:left w:val="single" w:sz="4" w:space="0" w:color="auto"/>
              <w:bottom w:val="single" w:sz="4" w:space="0" w:color="auto"/>
              <w:right w:val="single" w:sz="4" w:space="0" w:color="auto"/>
            </w:tcBorders>
            <w:vAlign w:val="center"/>
          </w:tcPr>
          <w:p w14:paraId="71D0E579" w14:textId="77777777" w:rsidR="00F36FC8" w:rsidRDefault="00F36FC8" w:rsidP="00E444CA">
            <w:pPr>
              <w:jc w:val="center"/>
              <w:rPr>
                <w:kern w:val="2"/>
                <w:sz w:val="21"/>
                <w:szCs w:val="22"/>
                <w:lang w:val="en-US" w:eastAsia="zh-CN"/>
              </w:rPr>
            </w:pPr>
            <w:del w:id="102" w:author="Jianning" w:date="2020-11-02T16:15:00Z">
              <w:r w:rsidDel="00122F7E">
                <w:rPr>
                  <w:rFonts w:eastAsia="宋体"/>
                  <w:kern w:val="2"/>
                  <w:lang w:val="en-US" w:eastAsia="zh-CN" w:bidi="ar"/>
                </w:rPr>
                <w:delText xml:space="preserve">&lt; </w:delText>
              </w:r>
            </w:del>
            <w:del w:id="103" w:author="Jianning" w:date="2020-11-02T15:47:00Z">
              <w:r w:rsidDel="00E444CA">
                <w:rPr>
                  <w:rFonts w:eastAsia="宋体"/>
                  <w:kern w:val="2"/>
                  <w:lang w:val="en-US" w:eastAsia="zh-CN" w:bidi="ar"/>
                </w:rPr>
                <w:delText>[</w:delText>
              </w:r>
            </w:del>
            <w:del w:id="104" w:author="Jianning" w:date="2020-11-02T16:15:00Z">
              <w:r w:rsidDel="00122F7E">
                <w:rPr>
                  <w:rFonts w:eastAsia="宋体"/>
                  <w:kern w:val="2"/>
                  <w:lang w:val="en-US" w:eastAsia="zh-CN" w:bidi="ar"/>
                </w:rPr>
                <w:delText>50</w:delText>
              </w:r>
            </w:del>
            <w:del w:id="105" w:author="Jianning" w:date="2020-11-02T15:47:00Z">
              <w:r w:rsidDel="00E444CA">
                <w:rPr>
                  <w:rFonts w:eastAsia="宋体"/>
                  <w:kern w:val="2"/>
                  <w:lang w:val="en-US" w:eastAsia="zh-CN" w:bidi="ar"/>
                </w:rPr>
                <w:delText>]</w:delText>
              </w:r>
            </w:del>
          </w:p>
        </w:tc>
        <w:tc>
          <w:tcPr>
            <w:tcW w:w="1488" w:type="dxa"/>
            <w:tcBorders>
              <w:top w:val="single" w:sz="4" w:space="0" w:color="auto"/>
              <w:left w:val="single" w:sz="4" w:space="0" w:color="auto"/>
              <w:bottom w:val="single" w:sz="4" w:space="0" w:color="auto"/>
              <w:right w:val="single" w:sz="4" w:space="0" w:color="auto"/>
            </w:tcBorders>
            <w:vAlign w:val="center"/>
          </w:tcPr>
          <w:p w14:paraId="76004B24" w14:textId="77777777" w:rsidR="00F36FC8" w:rsidRDefault="00F36FC8" w:rsidP="00E444CA">
            <w:pPr>
              <w:jc w:val="center"/>
              <w:rPr>
                <w:kern w:val="2"/>
                <w:sz w:val="21"/>
                <w:szCs w:val="22"/>
                <w:lang w:val="en-US" w:eastAsia="zh-CN"/>
              </w:rPr>
            </w:pPr>
            <w:del w:id="106" w:author="Jianning" w:date="2020-11-02T15:47:00Z">
              <w:r w:rsidDel="00E444CA">
                <w:rPr>
                  <w:rFonts w:eastAsia="宋体"/>
                  <w:kern w:val="2"/>
                  <w:lang w:val="en-US" w:eastAsia="zh-CN" w:bidi="ar"/>
                </w:rPr>
                <w:delText>[</w:delText>
              </w:r>
            </w:del>
            <w:del w:id="107" w:author="Jianning" w:date="2020-11-02T16:15:00Z">
              <w:r w:rsidDel="00122F7E">
                <w:rPr>
                  <w:rFonts w:eastAsia="宋体"/>
                  <w:kern w:val="2"/>
                  <w:lang w:val="en-US" w:eastAsia="zh-CN" w:bidi="ar"/>
                </w:rPr>
                <w:delText>99</w:delText>
              </w:r>
            </w:del>
            <w:del w:id="108" w:author="Jianning" w:date="2020-11-02T15:47:00Z">
              <w:r w:rsidDel="00E444CA">
                <w:rPr>
                  <w:rFonts w:eastAsia="宋体"/>
                  <w:kern w:val="2"/>
                  <w:lang w:val="en-US" w:eastAsia="zh-CN" w:bidi="ar"/>
                </w:rPr>
                <w:delText>]</w:delText>
              </w:r>
            </w:del>
          </w:p>
        </w:tc>
        <w:tc>
          <w:tcPr>
            <w:tcW w:w="1734" w:type="dxa"/>
            <w:tcBorders>
              <w:top w:val="single" w:sz="4" w:space="0" w:color="auto"/>
              <w:left w:val="single" w:sz="4" w:space="0" w:color="auto"/>
              <w:bottom w:val="single" w:sz="4" w:space="0" w:color="auto"/>
              <w:right w:val="single" w:sz="4" w:space="0" w:color="auto"/>
            </w:tcBorders>
            <w:vAlign w:val="center"/>
          </w:tcPr>
          <w:p w14:paraId="044F8B69" w14:textId="77777777" w:rsidR="00F36FC8" w:rsidRDefault="00F36FC8" w:rsidP="00E444CA">
            <w:pPr>
              <w:jc w:val="center"/>
              <w:rPr>
                <w:kern w:val="2"/>
                <w:sz w:val="21"/>
                <w:szCs w:val="22"/>
                <w:lang w:val="en-US" w:eastAsia="zh-CN"/>
              </w:rPr>
            </w:pPr>
            <w:del w:id="109" w:author="Jianning" w:date="2020-11-02T16:15:00Z">
              <w:r w:rsidDel="00122F7E">
                <w:rPr>
                  <w:rFonts w:eastAsia="宋体"/>
                  <w:kern w:val="2"/>
                  <w:lang w:val="en-US" w:eastAsia="zh-CN" w:bidi="ar"/>
                </w:rPr>
                <w:delText>&lt;</w:delText>
              </w:r>
            </w:del>
            <w:del w:id="110" w:author="Jianning" w:date="2020-11-02T15:47:00Z">
              <w:r w:rsidDel="00E444CA">
                <w:rPr>
                  <w:rFonts w:eastAsia="宋体"/>
                  <w:kern w:val="2"/>
                  <w:lang w:val="en-US" w:eastAsia="zh-CN" w:bidi="ar"/>
                </w:rPr>
                <w:delText xml:space="preserve"> [</w:delText>
              </w:r>
            </w:del>
            <w:del w:id="111" w:author="Jianning" w:date="2020-11-02T16:15:00Z">
              <w:r w:rsidDel="00122F7E">
                <w:rPr>
                  <w:rFonts w:eastAsia="宋体"/>
                  <w:kern w:val="2"/>
                  <w:lang w:val="en-US" w:eastAsia="zh-CN" w:bidi="ar"/>
                </w:rPr>
                <w:delText>20</w:delText>
              </w:r>
            </w:del>
            <w:del w:id="112" w:author="Jianning" w:date="2020-11-02T15:47:00Z">
              <w:r w:rsidDel="00E444CA">
                <w:rPr>
                  <w:rFonts w:eastAsia="宋体"/>
                  <w:kern w:val="2"/>
                  <w:lang w:val="en-US" w:eastAsia="zh-CN" w:bidi="ar"/>
                </w:rPr>
                <w:delText>]</w:delText>
              </w:r>
            </w:del>
          </w:p>
        </w:tc>
      </w:tr>
    </w:tbl>
    <w:p w14:paraId="7B0F3D93" w14:textId="77777777" w:rsidR="00122F7E" w:rsidRPr="00CF56F3" w:rsidRDefault="00122F7E" w:rsidP="00122F7E">
      <w:pPr>
        <w:pStyle w:val="TH"/>
        <w:rPr>
          <w:ins w:id="113" w:author="Jianning" w:date="2020-11-02T16:15:00Z"/>
        </w:rPr>
      </w:pPr>
    </w:p>
    <w:tbl>
      <w:tblPr>
        <w:tblW w:w="8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567"/>
        <w:gridCol w:w="567"/>
        <w:gridCol w:w="709"/>
        <w:gridCol w:w="282"/>
        <w:gridCol w:w="952"/>
        <w:gridCol w:w="680"/>
        <w:gridCol w:w="679"/>
        <w:gridCol w:w="816"/>
        <w:gridCol w:w="815"/>
        <w:gridCol w:w="1088"/>
        <w:gridCol w:w="1227"/>
      </w:tblGrid>
      <w:tr w:rsidR="00122F7E" w14:paraId="3583C703" w14:textId="77777777" w:rsidTr="003018B6">
        <w:trPr>
          <w:cantSplit/>
          <w:trHeight w:val="571"/>
          <w:ins w:id="114" w:author="Jianning" w:date="2020-11-02T16:15:00Z"/>
        </w:trPr>
        <w:tc>
          <w:tcPr>
            <w:tcW w:w="562" w:type="dxa"/>
            <w:vMerge w:val="restart"/>
            <w:tcBorders>
              <w:top w:val="single" w:sz="4" w:space="0" w:color="auto"/>
              <w:left w:val="single" w:sz="4" w:space="0" w:color="auto"/>
              <w:right w:val="single" w:sz="4" w:space="0" w:color="auto"/>
            </w:tcBorders>
            <w:shd w:val="clear" w:color="auto" w:fill="D9D9D9"/>
            <w:textDirection w:val="btLr"/>
            <w:vAlign w:val="center"/>
          </w:tcPr>
          <w:p w14:paraId="12BA17BB" w14:textId="77777777" w:rsidR="00122F7E" w:rsidRDefault="00122F7E" w:rsidP="002479DA">
            <w:pPr>
              <w:pStyle w:val="TAH"/>
              <w:rPr>
                <w:ins w:id="115" w:author="Jianning" w:date="2020-11-02T16:15:00Z"/>
                <w:rFonts w:eastAsia="Calibri" w:cs="Arial"/>
                <w:bCs/>
                <w:sz w:val="16"/>
              </w:rPr>
            </w:pPr>
            <w:ins w:id="116" w:author="Jianning" w:date="2020-11-02T16:15:00Z">
              <w:r>
                <w:rPr>
                  <w:rFonts w:eastAsia="Calibri" w:cs="Arial"/>
                  <w:bCs/>
                  <w:sz w:val="16"/>
                </w:rPr>
                <w:t>Ranging scenario</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82D26FF" w14:textId="77777777" w:rsidR="00122F7E" w:rsidRDefault="00122F7E" w:rsidP="002479DA">
            <w:pPr>
              <w:pStyle w:val="TAH"/>
              <w:rPr>
                <w:ins w:id="117" w:author="Jianning" w:date="2020-11-02T16:15:00Z"/>
                <w:rFonts w:eastAsia="Calibri" w:cs="Arial"/>
                <w:bCs/>
                <w:sz w:val="16"/>
              </w:rPr>
            </w:pPr>
            <w:ins w:id="118" w:author="Jianning" w:date="2020-11-02T16:15:00Z">
              <w:r>
                <w:rPr>
                  <w:rFonts w:eastAsia="Calibri" w:cs="Arial"/>
                  <w:bCs/>
                  <w:sz w:val="16"/>
                </w:rPr>
                <w:t xml:space="preserve">Ranging Accuracy </w:t>
              </w:r>
            </w:ins>
          </w:p>
          <w:p w14:paraId="473DB1BE" w14:textId="77777777" w:rsidR="00122F7E" w:rsidRDefault="00122F7E" w:rsidP="002479DA">
            <w:pPr>
              <w:pStyle w:val="TAH"/>
              <w:rPr>
                <w:ins w:id="119" w:author="Jianning" w:date="2020-11-02T16:15:00Z"/>
                <w:rFonts w:eastAsia="Calibri" w:cs="Arial"/>
                <w:bCs/>
                <w:sz w:val="16"/>
              </w:rPr>
            </w:pPr>
            <w:ins w:id="120" w:author="Jianning" w:date="2020-11-02T16:15:00Z">
              <w:r>
                <w:rPr>
                  <w:rFonts w:eastAsia="Calibri" w:cs="Arial"/>
                  <w:bCs/>
                  <w:sz w:val="16"/>
                </w:rPr>
                <w:t>(95 % confidence level)</w:t>
              </w:r>
            </w:ins>
          </w:p>
        </w:tc>
        <w:tc>
          <w:tcPr>
            <w:tcW w:w="709" w:type="dxa"/>
            <w:vMerge w:val="restart"/>
            <w:tcBorders>
              <w:top w:val="single" w:sz="4" w:space="0" w:color="auto"/>
              <w:left w:val="single" w:sz="4" w:space="0" w:color="auto"/>
              <w:right w:val="single" w:sz="4" w:space="0" w:color="auto"/>
            </w:tcBorders>
            <w:shd w:val="clear" w:color="auto" w:fill="D9D9D9"/>
            <w:textDirection w:val="btLr"/>
            <w:vAlign w:val="center"/>
          </w:tcPr>
          <w:p w14:paraId="24D8AD34" w14:textId="77777777" w:rsidR="00122F7E" w:rsidRDefault="00122F7E" w:rsidP="002479DA">
            <w:pPr>
              <w:pStyle w:val="TAH"/>
              <w:ind w:left="113" w:right="113"/>
              <w:rPr>
                <w:ins w:id="121" w:author="Jianning" w:date="2020-11-02T16:15:00Z"/>
                <w:rFonts w:eastAsia="Calibri" w:cs="Arial"/>
                <w:bCs/>
                <w:sz w:val="16"/>
              </w:rPr>
            </w:pPr>
            <w:ins w:id="122" w:author="Jianning" w:date="2020-11-02T16:15:00Z">
              <w:r>
                <w:rPr>
                  <w:rFonts w:eastAsia="Calibri" w:cs="Arial"/>
                  <w:bCs/>
                  <w:sz w:val="16"/>
                </w:rPr>
                <w:t>Availability</w:t>
              </w:r>
            </w:ins>
          </w:p>
        </w:tc>
        <w:tc>
          <w:tcPr>
            <w:tcW w:w="282" w:type="dxa"/>
            <w:vMerge w:val="restart"/>
            <w:tcBorders>
              <w:top w:val="single" w:sz="4" w:space="0" w:color="auto"/>
              <w:left w:val="single" w:sz="4" w:space="0" w:color="auto"/>
              <w:right w:val="single" w:sz="4" w:space="0" w:color="auto"/>
            </w:tcBorders>
            <w:shd w:val="clear" w:color="auto" w:fill="D9D9D9"/>
            <w:textDirection w:val="btLr"/>
            <w:vAlign w:val="center"/>
          </w:tcPr>
          <w:p w14:paraId="27795BF0" w14:textId="77777777" w:rsidR="00122F7E" w:rsidRDefault="00122F7E" w:rsidP="002479DA">
            <w:pPr>
              <w:pStyle w:val="TAH"/>
              <w:ind w:left="113" w:right="113"/>
              <w:rPr>
                <w:ins w:id="123" w:author="Jianning" w:date="2020-11-02T16:15:00Z"/>
                <w:rFonts w:eastAsia="Calibri" w:cs="Arial"/>
                <w:bCs/>
                <w:sz w:val="16"/>
              </w:rPr>
            </w:pPr>
            <w:ins w:id="124" w:author="Jianning" w:date="2020-11-02T16:15:00Z">
              <w:r>
                <w:rPr>
                  <w:rFonts w:cs="Arial"/>
                  <w:sz w:val="16"/>
                </w:rPr>
                <w:t>L</w:t>
              </w:r>
              <w:r>
                <w:rPr>
                  <w:rFonts w:eastAsia="Calibri" w:cs="Arial"/>
                  <w:bCs/>
                  <w:sz w:val="16"/>
                </w:rPr>
                <w:t>atency</w:t>
              </w:r>
              <w:r>
                <w:rPr>
                  <w:rFonts w:cs="Arial"/>
                  <w:sz w:val="16"/>
                </w:rPr>
                <w:t xml:space="preserve"> </w:t>
              </w:r>
            </w:ins>
          </w:p>
        </w:tc>
        <w:tc>
          <w:tcPr>
            <w:tcW w:w="6257"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14:paraId="75C8DAEE" w14:textId="77777777" w:rsidR="00122F7E" w:rsidRDefault="00122F7E" w:rsidP="002479DA">
            <w:pPr>
              <w:pStyle w:val="TAH"/>
              <w:rPr>
                <w:ins w:id="125" w:author="Jianning" w:date="2020-11-02T16:15:00Z"/>
                <w:rFonts w:eastAsia="Calibri" w:cs="Arial"/>
                <w:bCs/>
                <w:sz w:val="16"/>
              </w:rPr>
            </w:pPr>
            <w:ins w:id="126" w:author="Jianning" w:date="2020-11-02T16:15:00Z">
              <w:r>
                <w:rPr>
                  <w:rFonts w:eastAsia="Calibri" w:cs="Arial"/>
                  <w:bCs/>
                  <w:sz w:val="16"/>
                </w:rPr>
                <w:t xml:space="preserve">Coverage, environment of use, Relative UE velocity, Ranging </w:t>
              </w:r>
              <w:r>
                <w:rPr>
                  <w:rFonts w:cs="Arial"/>
                  <w:bCs/>
                  <w:sz w:val="16"/>
                  <w:lang w:eastAsia="zh-CN"/>
                </w:rPr>
                <w:t>interval, Number of concurrent ranging operation for a UE</w:t>
              </w:r>
              <w:r>
                <w:rPr>
                  <w:rFonts w:eastAsia="Calibri" w:cs="Arial"/>
                  <w:bCs/>
                  <w:sz w:val="16"/>
                </w:rPr>
                <w:t>,</w:t>
              </w:r>
              <w:r>
                <w:rPr>
                  <w:rFonts w:cs="Arial"/>
                  <w:bCs/>
                  <w:sz w:val="16"/>
                  <w:lang w:eastAsia="zh-CN"/>
                </w:rPr>
                <w:t xml:space="preserve"> Number of concurrent ranging operation support in area</w:t>
              </w:r>
            </w:ins>
          </w:p>
        </w:tc>
      </w:tr>
      <w:tr w:rsidR="00344E2E" w14:paraId="2C0D8269" w14:textId="77777777" w:rsidTr="003018B6">
        <w:trPr>
          <w:cantSplit/>
          <w:trHeight w:val="619"/>
          <w:ins w:id="127" w:author="Jianning" w:date="2020-11-02T16:15:00Z"/>
        </w:trPr>
        <w:tc>
          <w:tcPr>
            <w:tcW w:w="562" w:type="dxa"/>
            <w:vMerge/>
            <w:tcBorders>
              <w:left w:val="single" w:sz="4" w:space="0" w:color="auto"/>
              <w:bottom w:val="single" w:sz="4" w:space="0" w:color="auto"/>
              <w:right w:val="single" w:sz="4" w:space="0" w:color="auto"/>
            </w:tcBorders>
            <w:shd w:val="clear" w:color="auto" w:fill="auto"/>
            <w:vAlign w:val="center"/>
          </w:tcPr>
          <w:p w14:paraId="1B767CF5" w14:textId="77777777" w:rsidR="00122F7E" w:rsidRDefault="00122F7E" w:rsidP="002479DA">
            <w:pPr>
              <w:spacing w:after="0"/>
              <w:rPr>
                <w:ins w:id="128" w:author="Jianning" w:date="2020-11-02T16:15:00Z"/>
                <w:rFonts w:ascii="Arial" w:eastAsia="Calibri" w:hAnsi="Arial" w:cs="Arial"/>
                <w:b/>
                <w:bCs/>
                <w:sz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14:paraId="2BA485B1" w14:textId="77777777" w:rsidR="00122F7E" w:rsidRDefault="00122F7E" w:rsidP="002479DA">
            <w:pPr>
              <w:pStyle w:val="TAH"/>
              <w:rPr>
                <w:ins w:id="129" w:author="Jianning" w:date="2020-11-02T16:15:00Z"/>
                <w:rFonts w:eastAsia="Calibri" w:cs="Arial"/>
                <w:bCs/>
                <w:sz w:val="16"/>
              </w:rPr>
            </w:pPr>
            <w:ins w:id="130" w:author="Jianning" w:date="2020-11-02T16:15:00Z">
              <w:r>
                <w:rPr>
                  <w:rFonts w:eastAsia="Calibri" w:cs="Arial"/>
                  <w:bCs/>
                  <w:sz w:val="16"/>
                </w:rPr>
                <w:t xml:space="preserve">Distance Accuracy </w:t>
              </w:r>
            </w:ins>
          </w:p>
          <w:p w14:paraId="61A9A41A" w14:textId="77777777" w:rsidR="00122F7E" w:rsidRDefault="00122F7E" w:rsidP="002479DA">
            <w:pPr>
              <w:pStyle w:val="TAH"/>
              <w:rPr>
                <w:ins w:id="131" w:author="Jianning" w:date="2020-11-02T16:15:00Z"/>
                <w:rFonts w:eastAsia="Calibri" w:cs="Arial"/>
                <w:bCs/>
                <w:sz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14:paraId="44095A41" w14:textId="77777777" w:rsidR="00122F7E" w:rsidRDefault="00122F7E" w:rsidP="002479DA">
            <w:pPr>
              <w:pStyle w:val="TAH"/>
              <w:rPr>
                <w:ins w:id="132" w:author="Jianning" w:date="2020-11-02T16:15:00Z"/>
                <w:rFonts w:eastAsia="Calibri" w:cs="Arial"/>
                <w:bCs/>
                <w:sz w:val="16"/>
              </w:rPr>
            </w:pPr>
            <w:ins w:id="133" w:author="Jianning" w:date="2020-11-02T16:15:00Z">
              <w:r>
                <w:rPr>
                  <w:rFonts w:eastAsia="Calibri" w:cs="Arial"/>
                  <w:bCs/>
                  <w:sz w:val="16"/>
                </w:rPr>
                <w:t>Direction Accuracy</w:t>
              </w:r>
            </w:ins>
          </w:p>
          <w:p w14:paraId="35D83D2A" w14:textId="77777777" w:rsidR="00122F7E" w:rsidRDefault="00122F7E" w:rsidP="002479DA">
            <w:pPr>
              <w:pStyle w:val="TAH"/>
              <w:rPr>
                <w:ins w:id="134" w:author="Jianning" w:date="2020-11-02T16:15:00Z"/>
                <w:rFonts w:eastAsia="Calibri" w:cs="Arial"/>
                <w:bCs/>
                <w:sz w:val="16"/>
              </w:rPr>
            </w:pPr>
          </w:p>
        </w:tc>
        <w:tc>
          <w:tcPr>
            <w:tcW w:w="709" w:type="dxa"/>
            <w:vMerge/>
            <w:tcBorders>
              <w:left w:val="single" w:sz="4" w:space="0" w:color="auto"/>
              <w:bottom w:val="single" w:sz="4" w:space="0" w:color="auto"/>
              <w:right w:val="single" w:sz="4" w:space="0" w:color="auto"/>
            </w:tcBorders>
            <w:shd w:val="clear" w:color="auto" w:fill="auto"/>
            <w:vAlign w:val="center"/>
          </w:tcPr>
          <w:p w14:paraId="43AF4E06" w14:textId="77777777" w:rsidR="00122F7E" w:rsidRDefault="00122F7E" w:rsidP="002479DA">
            <w:pPr>
              <w:spacing w:after="0"/>
              <w:rPr>
                <w:ins w:id="135" w:author="Jianning" w:date="2020-11-02T16:15:00Z"/>
                <w:rFonts w:ascii="Arial" w:eastAsia="Calibri" w:hAnsi="Arial" w:cs="Arial"/>
                <w:b/>
                <w:bCs/>
                <w:sz w:val="16"/>
              </w:rPr>
            </w:pPr>
          </w:p>
        </w:tc>
        <w:tc>
          <w:tcPr>
            <w:tcW w:w="282" w:type="dxa"/>
            <w:vMerge/>
            <w:tcBorders>
              <w:left w:val="single" w:sz="4" w:space="0" w:color="auto"/>
              <w:bottom w:val="single" w:sz="4" w:space="0" w:color="auto"/>
              <w:right w:val="single" w:sz="4" w:space="0" w:color="auto"/>
            </w:tcBorders>
            <w:shd w:val="clear" w:color="auto" w:fill="auto"/>
            <w:vAlign w:val="center"/>
          </w:tcPr>
          <w:p w14:paraId="375106E2" w14:textId="77777777" w:rsidR="00122F7E" w:rsidRDefault="00122F7E" w:rsidP="002479DA">
            <w:pPr>
              <w:spacing w:after="0"/>
              <w:rPr>
                <w:ins w:id="136" w:author="Jianning" w:date="2020-11-02T16:15:00Z"/>
                <w:rFonts w:ascii="Arial" w:eastAsia="Calibri" w:hAnsi="Arial" w:cs="Arial"/>
                <w:b/>
                <w:bCs/>
                <w:sz w:val="16"/>
              </w:rPr>
            </w:pPr>
          </w:p>
        </w:tc>
        <w:tc>
          <w:tcPr>
            <w:tcW w:w="952" w:type="dxa"/>
            <w:tcBorders>
              <w:top w:val="single" w:sz="4" w:space="0" w:color="auto"/>
              <w:left w:val="single" w:sz="4" w:space="0" w:color="auto"/>
              <w:bottom w:val="single" w:sz="4" w:space="0" w:color="auto"/>
              <w:right w:val="single" w:sz="4" w:space="0" w:color="auto"/>
            </w:tcBorders>
            <w:shd w:val="clear" w:color="auto" w:fill="D9D9D9"/>
            <w:vAlign w:val="center"/>
          </w:tcPr>
          <w:p w14:paraId="3A81E99D" w14:textId="77777777" w:rsidR="00122F7E" w:rsidRDefault="00122F7E" w:rsidP="002479DA">
            <w:pPr>
              <w:pStyle w:val="TAH"/>
              <w:rPr>
                <w:ins w:id="137" w:author="Jianning" w:date="2020-11-02T16:15:00Z"/>
                <w:rFonts w:eastAsia="Calibri" w:cs="Arial"/>
                <w:bCs/>
                <w:sz w:val="16"/>
              </w:rPr>
            </w:pPr>
            <w:ins w:id="138" w:author="Jianning" w:date="2020-11-02T16:15:00Z">
              <w:r>
                <w:rPr>
                  <w:rFonts w:eastAsia="Calibri" w:cs="Arial"/>
                  <w:bCs/>
                  <w:sz w:val="16"/>
                </w:rPr>
                <w:t>Effective ranging distance</w:t>
              </w:r>
            </w:ins>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14:paraId="24EBF9E3" w14:textId="77777777" w:rsidR="00122F7E" w:rsidRDefault="00122F7E" w:rsidP="002479DA">
            <w:pPr>
              <w:pStyle w:val="TAH"/>
              <w:rPr>
                <w:ins w:id="139" w:author="Jianning" w:date="2020-11-02T16:15:00Z"/>
                <w:rFonts w:eastAsia="Calibri" w:cs="Arial"/>
                <w:bCs/>
                <w:sz w:val="16"/>
              </w:rPr>
            </w:pPr>
            <w:ins w:id="140" w:author="Jianning" w:date="2020-11-02T16:15:00Z">
              <w:r>
                <w:rPr>
                  <w:rFonts w:cs="Arial"/>
                  <w:bCs/>
                  <w:sz w:val="16"/>
                  <w:lang w:eastAsia="zh-CN"/>
                </w:rPr>
                <w:t xml:space="preserve">Coverage </w:t>
              </w:r>
            </w:ins>
          </w:p>
        </w:tc>
        <w:tc>
          <w:tcPr>
            <w:tcW w:w="679" w:type="dxa"/>
            <w:tcBorders>
              <w:top w:val="single" w:sz="4" w:space="0" w:color="auto"/>
              <w:left w:val="single" w:sz="4" w:space="0" w:color="auto"/>
              <w:bottom w:val="single" w:sz="4" w:space="0" w:color="auto"/>
              <w:right w:val="single" w:sz="4" w:space="0" w:color="auto"/>
            </w:tcBorders>
            <w:shd w:val="clear" w:color="auto" w:fill="D9D9D9"/>
            <w:vAlign w:val="center"/>
          </w:tcPr>
          <w:p w14:paraId="0BDE48BE" w14:textId="77777777" w:rsidR="00122F7E" w:rsidRDefault="00122F7E" w:rsidP="002479DA">
            <w:pPr>
              <w:pStyle w:val="TAH"/>
              <w:rPr>
                <w:ins w:id="141" w:author="Jianning" w:date="2020-11-02T16:15:00Z"/>
                <w:rFonts w:eastAsia="Calibri" w:cs="Arial"/>
                <w:bCs/>
                <w:sz w:val="16"/>
              </w:rPr>
            </w:pPr>
            <w:ins w:id="142" w:author="Jianning" w:date="2020-11-02T16:15:00Z">
              <w:r>
                <w:rPr>
                  <w:rFonts w:eastAsia="Calibri" w:cs="Arial"/>
                  <w:bCs/>
                  <w:sz w:val="16"/>
                </w:rPr>
                <w:t>NLOS/LOS</w:t>
              </w:r>
            </w:ins>
          </w:p>
        </w:tc>
        <w:tc>
          <w:tcPr>
            <w:tcW w:w="816" w:type="dxa"/>
            <w:tcBorders>
              <w:top w:val="single" w:sz="4" w:space="0" w:color="auto"/>
              <w:left w:val="single" w:sz="4" w:space="0" w:color="auto"/>
              <w:bottom w:val="single" w:sz="4" w:space="0" w:color="auto"/>
              <w:right w:val="single" w:sz="4" w:space="0" w:color="auto"/>
            </w:tcBorders>
            <w:shd w:val="clear" w:color="auto" w:fill="D9D9D9"/>
            <w:vAlign w:val="center"/>
          </w:tcPr>
          <w:p w14:paraId="69995B3E" w14:textId="77777777" w:rsidR="00122F7E" w:rsidRDefault="00122F7E" w:rsidP="002479DA">
            <w:pPr>
              <w:pStyle w:val="TAH"/>
              <w:rPr>
                <w:ins w:id="143" w:author="Jianning" w:date="2020-11-02T16:15:00Z"/>
                <w:rFonts w:eastAsia="Calibri" w:cs="Arial"/>
                <w:bCs/>
                <w:sz w:val="16"/>
              </w:rPr>
            </w:pPr>
            <w:ins w:id="144" w:author="Jianning" w:date="2020-11-02T16:15:00Z">
              <w:r>
                <w:rPr>
                  <w:rFonts w:eastAsia="Calibri" w:cs="Arial"/>
                  <w:bCs/>
                  <w:sz w:val="16"/>
                </w:rPr>
                <w:t xml:space="preserve">Relative UE velocity </w:t>
              </w:r>
            </w:ins>
          </w:p>
        </w:tc>
        <w:tc>
          <w:tcPr>
            <w:tcW w:w="815" w:type="dxa"/>
            <w:tcBorders>
              <w:top w:val="single" w:sz="4" w:space="0" w:color="auto"/>
              <w:left w:val="single" w:sz="4" w:space="0" w:color="auto"/>
              <w:bottom w:val="single" w:sz="4" w:space="0" w:color="auto"/>
              <w:right w:val="single" w:sz="4" w:space="0" w:color="auto"/>
            </w:tcBorders>
            <w:shd w:val="clear" w:color="auto" w:fill="D9D9D9"/>
            <w:vAlign w:val="center"/>
          </w:tcPr>
          <w:p w14:paraId="3B4E3888" w14:textId="77777777" w:rsidR="00122F7E" w:rsidRDefault="00122F7E" w:rsidP="002479DA">
            <w:pPr>
              <w:pStyle w:val="TAH"/>
              <w:rPr>
                <w:ins w:id="145" w:author="Jianning" w:date="2020-11-02T16:15:00Z"/>
                <w:rFonts w:cs="Arial"/>
                <w:bCs/>
                <w:sz w:val="16"/>
                <w:lang w:eastAsia="zh-CN"/>
              </w:rPr>
            </w:pPr>
            <w:ins w:id="146" w:author="Jianning" w:date="2020-11-02T16:15:00Z">
              <w:r>
                <w:rPr>
                  <w:rFonts w:cs="Arial"/>
                  <w:bCs/>
                  <w:sz w:val="16"/>
                  <w:lang w:eastAsia="zh-CN"/>
                </w:rPr>
                <w:t>Ranging interval</w:t>
              </w:r>
            </w:ins>
          </w:p>
        </w:tc>
        <w:tc>
          <w:tcPr>
            <w:tcW w:w="1088" w:type="dxa"/>
            <w:tcBorders>
              <w:top w:val="single" w:sz="4" w:space="0" w:color="auto"/>
              <w:left w:val="single" w:sz="4" w:space="0" w:color="auto"/>
              <w:bottom w:val="single" w:sz="4" w:space="0" w:color="auto"/>
              <w:right w:val="single" w:sz="4" w:space="0" w:color="auto"/>
            </w:tcBorders>
            <w:shd w:val="clear" w:color="auto" w:fill="D9D9D9"/>
          </w:tcPr>
          <w:p w14:paraId="42DB9F89" w14:textId="77777777" w:rsidR="00122F7E" w:rsidRDefault="00122F7E" w:rsidP="002479DA">
            <w:pPr>
              <w:pStyle w:val="TAH"/>
              <w:rPr>
                <w:ins w:id="147" w:author="Jianning" w:date="2020-11-02T16:15:00Z"/>
                <w:rFonts w:cs="Arial"/>
                <w:bCs/>
                <w:sz w:val="16"/>
                <w:lang w:eastAsia="zh-CN"/>
              </w:rPr>
            </w:pPr>
            <w:ins w:id="148" w:author="Jianning" w:date="2020-11-02T16:15:00Z">
              <w:r>
                <w:rPr>
                  <w:rFonts w:cs="Arial"/>
                  <w:bCs/>
                  <w:sz w:val="16"/>
                  <w:lang w:eastAsia="zh-CN"/>
                </w:rPr>
                <w:t>Number of concurrent ranging operation for a UE</w:t>
              </w:r>
            </w:ins>
          </w:p>
        </w:tc>
        <w:tc>
          <w:tcPr>
            <w:tcW w:w="1227" w:type="dxa"/>
            <w:tcBorders>
              <w:top w:val="single" w:sz="4" w:space="0" w:color="auto"/>
              <w:left w:val="single" w:sz="4" w:space="0" w:color="auto"/>
              <w:bottom w:val="single" w:sz="4" w:space="0" w:color="auto"/>
              <w:right w:val="single" w:sz="4" w:space="0" w:color="auto"/>
            </w:tcBorders>
            <w:shd w:val="clear" w:color="auto" w:fill="D9D9D9"/>
          </w:tcPr>
          <w:p w14:paraId="7E841458" w14:textId="77777777" w:rsidR="00122F7E" w:rsidRDefault="00122F7E" w:rsidP="002479DA">
            <w:pPr>
              <w:pStyle w:val="TAH"/>
              <w:rPr>
                <w:ins w:id="149" w:author="Jianning" w:date="2020-11-02T16:15:00Z"/>
                <w:rFonts w:cs="Arial"/>
                <w:bCs/>
                <w:sz w:val="16"/>
                <w:lang w:eastAsia="zh-CN"/>
              </w:rPr>
            </w:pPr>
            <w:ins w:id="150" w:author="Jianning" w:date="2020-11-02T16:15:00Z">
              <w:r>
                <w:rPr>
                  <w:rFonts w:cs="Arial"/>
                  <w:bCs/>
                  <w:sz w:val="16"/>
                  <w:lang w:eastAsia="zh-CN"/>
                </w:rPr>
                <w:t>Number of concurrent ranging operation support in area</w:t>
              </w:r>
            </w:ins>
          </w:p>
        </w:tc>
      </w:tr>
      <w:tr w:rsidR="00344E2E" w14:paraId="23AC5C17" w14:textId="77777777" w:rsidTr="003018B6">
        <w:trPr>
          <w:cantSplit/>
          <w:trHeight w:val="1808"/>
          <w:ins w:id="151" w:author="Jianning" w:date="2020-11-02T16:15:00Z"/>
        </w:trPr>
        <w:tc>
          <w:tcPr>
            <w:tcW w:w="562" w:type="dxa"/>
            <w:tcBorders>
              <w:top w:val="single" w:sz="4" w:space="0" w:color="auto"/>
              <w:left w:val="single" w:sz="4" w:space="0" w:color="auto"/>
              <w:bottom w:val="single" w:sz="4" w:space="0" w:color="auto"/>
              <w:right w:val="single" w:sz="4" w:space="0" w:color="auto"/>
            </w:tcBorders>
            <w:textDirection w:val="btLr"/>
            <w:vAlign w:val="center"/>
          </w:tcPr>
          <w:p w14:paraId="1D50B529" w14:textId="77777777" w:rsidR="00122F7E" w:rsidRPr="00122F7E" w:rsidRDefault="003018B6" w:rsidP="002479DA">
            <w:pPr>
              <w:pStyle w:val="TAC"/>
              <w:ind w:left="113" w:right="113"/>
              <w:rPr>
                <w:ins w:id="152" w:author="Jianning" w:date="2020-11-02T16:15:00Z"/>
                <w:rFonts w:ascii="Times New Roman" w:eastAsiaTheme="minorEastAsia" w:hAnsi="Times New Roman"/>
                <w:szCs w:val="16"/>
                <w:lang w:eastAsia="zh-CN"/>
              </w:rPr>
            </w:pPr>
            <w:ins w:id="153" w:author="Jianning" w:date="2020-11-03T16:31:00Z">
              <w:r w:rsidRPr="003018B6">
                <w:rPr>
                  <w:rFonts w:ascii="Times New Roman" w:eastAsiaTheme="minorEastAsia" w:hAnsi="Times New Roman"/>
                  <w:szCs w:val="16"/>
                  <w:lang w:eastAsia="zh-CN"/>
                </w:rPr>
                <w:t>distance based intelligent perception for public safety</w:t>
              </w:r>
            </w:ins>
          </w:p>
        </w:tc>
        <w:tc>
          <w:tcPr>
            <w:tcW w:w="567" w:type="dxa"/>
            <w:tcBorders>
              <w:top w:val="single" w:sz="4" w:space="0" w:color="auto"/>
              <w:left w:val="single" w:sz="4" w:space="0" w:color="auto"/>
              <w:bottom w:val="single" w:sz="4" w:space="0" w:color="auto"/>
              <w:right w:val="single" w:sz="4" w:space="0" w:color="auto"/>
            </w:tcBorders>
            <w:vAlign w:val="center"/>
          </w:tcPr>
          <w:p w14:paraId="3C42B685" w14:textId="77777777" w:rsidR="00122F7E" w:rsidRDefault="00344E2E" w:rsidP="002479DA">
            <w:pPr>
              <w:pStyle w:val="TAC"/>
              <w:rPr>
                <w:ins w:id="154" w:author="Jianning" w:date="2020-11-02T16:15:00Z"/>
                <w:rFonts w:ascii="Times New Roman" w:eastAsia="Calibri" w:hAnsi="Times New Roman"/>
                <w:szCs w:val="16"/>
              </w:rPr>
            </w:pPr>
            <w:ins w:id="155" w:author="Jianning" w:date="2020-11-02T16:20:00Z">
              <w:r>
                <w:rPr>
                  <w:rFonts w:ascii="Times New Roman" w:hAnsi="Times New Roman"/>
                  <w:lang w:val="en-US" w:eastAsia="zh-CN"/>
                </w:rPr>
                <w:t>5</w:t>
              </w:r>
            </w:ins>
            <w:ins w:id="156" w:author="Jianning" w:date="2020-11-02T16:15:00Z">
              <w:r w:rsidR="00122F7E">
                <w:rPr>
                  <w:rFonts w:ascii="Times New Roman" w:hAnsi="Times New Roman"/>
                  <w:lang w:val="en-US" w:eastAsia="zh-CN"/>
                </w:rPr>
                <w:t>0cm</w:t>
              </w:r>
            </w:ins>
          </w:p>
        </w:tc>
        <w:tc>
          <w:tcPr>
            <w:tcW w:w="567" w:type="dxa"/>
            <w:tcBorders>
              <w:top w:val="single" w:sz="4" w:space="0" w:color="auto"/>
              <w:left w:val="single" w:sz="4" w:space="0" w:color="auto"/>
              <w:bottom w:val="single" w:sz="4" w:space="0" w:color="auto"/>
              <w:right w:val="single" w:sz="4" w:space="0" w:color="auto"/>
            </w:tcBorders>
            <w:vAlign w:val="center"/>
          </w:tcPr>
          <w:p w14:paraId="6660D0E0" w14:textId="77777777" w:rsidR="00122F7E" w:rsidRDefault="00122F7E" w:rsidP="002479DA">
            <w:pPr>
              <w:pStyle w:val="TAC"/>
              <w:rPr>
                <w:ins w:id="157" w:author="Jianning" w:date="2020-11-02T16:15:00Z"/>
                <w:rFonts w:ascii="Times New Roman" w:eastAsia="Calibri" w:hAnsi="Times New Roman"/>
                <w:szCs w:val="16"/>
              </w:rPr>
            </w:pPr>
            <w:ins w:id="158" w:author="Jianning" w:date="2020-11-02T16:16:00Z">
              <w:r>
                <w:rPr>
                  <w:rFonts w:ascii="Times New Roman" w:hAnsi="Times New Roman"/>
                  <w:lang w:val="en-US" w:eastAsia="zh-CN"/>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2B3A02EF" w14:textId="77777777" w:rsidR="00122F7E" w:rsidRDefault="00122F7E" w:rsidP="002479DA">
            <w:pPr>
              <w:pStyle w:val="TAC"/>
              <w:rPr>
                <w:ins w:id="159" w:author="Jianning" w:date="2020-11-02T16:15:00Z"/>
                <w:rFonts w:ascii="Times New Roman" w:eastAsia="Calibri" w:hAnsi="Times New Roman"/>
                <w:szCs w:val="16"/>
              </w:rPr>
            </w:pPr>
            <w:ins w:id="160" w:author="Jianning" w:date="2020-11-02T16:15:00Z">
              <w:r>
                <w:rPr>
                  <w:rFonts w:ascii="Times New Roman" w:eastAsia="Calibri" w:hAnsi="Times New Roman"/>
                  <w:szCs w:val="16"/>
                </w:rPr>
                <w:t>99 %</w:t>
              </w:r>
            </w:ins>
          </w:p>
        </w:tc>
        <w:tc>
          <w:tcPr>
            <w:tcW w:w="282" w:type="dxa"/>
            <w:tcBorders>
              <w:top w:val="single" w:sz="4" w:space="0" w:color="auto"/>
              <w:left w:val="single" w:sz="4" w:space="0" w:color="auto"/>
              <w:bottom w:val="single" w:sz="4" w:space="0" w:color="auto"/>
              <w:right w:val="single" w:sz="4" w:space="0" w:color="auto"/>
            </w:tcBorders>
            <w:vAlign w:val="center"/>
          </w:tcPr>
          <w:p w14:paraId="6B8F5154" w14:textId="77777777" w:rsidR="00122F7E" w:rsidRDefault="00122F7E" w:rsidP="002479DA">
            <w:pPr>
              <w:pStyle w:val="TAC"/>
              <w:rPr>
                <w:ins w:id="161" w:author="Jianning" w:date="2020-11-02T16:15:00Z"/>
                <w:rFonts w:ascii="Times New Roman" w:eastAsia="Calibri" w:hAnsi="Times New Roman"/>
                <w:szCs w:val="16"/>
              </w:rPr>
            </w:pPr>
            <w:ins w:id="162" w:author="Jianning" w:date="2020-11-02T16:16:00Z">
              <w:r>
                <w:rPr>
                  <w:rFonts w:ascii="Times New Roman" w:eastAsia="Calibri" w:hAnsi="Times New Roman"/>
                  <w:szCs w:val="16"/>
                </w:rPr>
                <w:t>-</w:t>
              </w:r>
            </w:ins>
          </w:p>
        </w:tc>
        <w:tc>
          <w:tcPr>
            <w:tcW w:w="952" w:type="dxa"/>
            <w:tcBorders>
              <w:top w:val="single" w:sz="4" w:space="0" w:color="auto"/>
              <w:left w:val="single" w:sz="4" w:space="0" w:color="auto"/>
              <w:bottom w:val="single" w:sz="4" w:space="0" w:color="auto"/>
              <w:right w:val="single" w:sz="4" w:space="0" w:color="auto"/>
            </w:tcBorders>
            <w:vAlign w:val="center"/>
          </w:tcPr>
          <w:p w14:paraId="743000CB" w14:textId="77777777" w:rsidR="00122F7E" w:rsidRDefault="00122F7E" w:rsidP="002479DA">
            <w:pPr>
              <w:pStyle w:val="TAC"/>
              <w:rPr>
                <w:ins w:id="163" w:author="Jianning" w:date="2020-11-02T16:15:00Z"/>
                <w:rFonts w:ascii="Times New Roman" w:eastAsia="Calibri" w:hAnsi="Times New Roman"/>
                <w:szCs w:val="16"/>
              </w:rPr>
            </w:pPr>
            <w:ins w:id="164" w:author="Jianning" w:date="2020-11-02T16:19:00Z">
              <w:r>
                <w:rPr>
                  <w:rFonts w:ascii="Times New Roman" w:eastAsia="Calibri" w:hAnsi="Times New Roman"/>
                  <w:szCs w:val="16"/>
                </w:rPr>
                <w:t>2</w:t>
              </w:r>
            </w:ins>
            <w:ins w:id="165" w:author="Jianning" w:date="2020-11-02T16:15:00Z">
              <w:r>
                <w:rPr>
                  <w:rFonts w:ascii="Times New Roman" w:eastAsia="Calibri" w:hAnsi="Times New Roman"/>
                  <w:szCs w:val="16"/>
                </w:rPr>
                <w:t>0m</w:t>
              </w:r>
            </w:ins>
          </w:p>
        </w:tc>
        <w:tc>
          <w:tcPr>
            <w:tcW w:w="680" w:type="dxa"/>
            <w:tcBorders>
              <w:top w:val="single" w:sz="4" w:space="0" w:color="auto"/>
              <w:left w:val="single" w:sz="4" w:space="0" w:color="auto"/>
              <w:bottom w:val="single" w:sz="4" w:space="0" w:color="auto"/>
              <w:right w:val="single" w:sz="4" w:space="0" w:color="auto"/>
            </w:tcBorders>
            <w:vAlign w:val="center"/>
          </w:tcPr>
          <w:p w14:paraId="709B608F" w14:textId="77777777" w:rsidR="00122F7E" w:rsidRDefault="00122F7E" w:rsidP="002479DA">
            <w:pPr>
              <w:pStyle w:val="TAC"/>
              <w:rPr>
                <w:ins w:id="166" w:author="Jianning" w:date="2020-11-02T16:15:00Z"/>
                <w:rFonts w:ascii="Times New Roman" w:eastAsia="Calibri" w:hAnsi="Times New Roman"/>
                <w:szCs w:val="16"/>
              </w:rPr>
            </w:pPr>
            <w:ins w:id="167" w:author="Jianning" w:date="2020-11-02T16:15:00Z">
              <w:r>
                <w:rPr>
                  <w:rFonts w:ascii="Times New Roman" w:eastAsia="Calibri" w:hAnsi="Times New Roman"/>
                  <w:szCs w:val="16"/>
                </w:rPr>
                <w:t>IC</w:t>
              </w:r>
              <w:r>
                <w:rPr>
                  <w:rFonts w:ascii="Times New Roman" w:hAnsi="Times New Roman" w:hint="eastAsia"/>
                  <w:szCs w:val="16"/>
                  <w:lang w:eastAsia="zh-CN"/>
                </w:rPr>
                <w:t>/</w:t>
              </w:r>
              <w:r>
                <w:rPr>
                  <w:rFonts w:ascii="Times New Roman" w:hAnsi="Times New Roman"/>
                  <w:szCs w:val="16"/>
                  <w:lang w:eastAsia="zh-CN"/>
                </w:rPr>
                <w:t>PC</w:t>
              </w:r>
              <w:r>
                <w:rPr>
                  <w:rFonts w:ascii="Times New Roman" w:eastAsia="Calibri" w:hAnsi="Times New Roman"/>
                  <w:szCs w:val="16"/>
                </w:rPr>
                <w:t>/OOC</w:t>
              </w:r>
            </w:ins>
          </w:p>
        </w:tc>
        <w:tc>
          <w:tcPr>
            <w:tcW w:w="679" w:type="dxa"/>
            <w:tcBorders>
              <w:top w:val="single" w:sz="4" w:space="0" w:color="auto"/>
              <w:left w:val="single" w:sz="4" w:space="0" w:color="auto"/>
              <w:bottom w:val="single" w:sz="4" w:space="0" w:color="auto"/>
              <w:right w:val="single" w:sz="4" w:space="0" w:color="auto"/>
            </w:tcBorders>
            <w:vAlign w:val="center"/>
          </w:tcPr>
          <w:p w14:paraId="13D42EAF" w14:textId="77777777" w:rsidR="00122F7E" w:rsidRDefault="00122F7E" w:rsidP="002479DA">
            <w:pPr>
              <w:pStyle w:val="TAC"/>
              <w:rPr>
                <w:ins w:id="168" w:author="Jianning" w:date="2020-11-02T16:15:00Z"/>
                <w:rFonts w:ascii="Times New Roman" w:hAnsi="Times New Roman"/>
                <w:szCs w:val="16"/>
                <w:lang w:eastAsia="zh-CN"/>
              </w:rPr>
            </w:pPr>
            <w:ins w:id="169" w:author="Jianning" w:date="2020-11-02T16:15:00Z">
              <w:r>
                <w:rPr>
                  <w:rFonts w:ascii="Times New Roman" w:hAnsi="Times New Roman"/>
                  <w:szCs w:val="16"/>
                  <w:lang w:eastAsia="zh-CN"/>
                </w:rPr>
                <w:t>LOS</w:t>
              </w:r>
            </w:ins>
          </w:p>
        </w:tc>
        <w:tc>
          <w:tcPr>
            <w:tcW w:w="816" w:type="dxa"/>
            <w:tcBorders>
              <w:top w:val="single" w:sz="4" w:space="0" w:color="auto"/>
              <w:left w:val="single" w:sz="4" w:space="0" w:color="auto"/>
              <w:bottom w:val="single" w:sz="4" w:space="0" w:color="auto"/>
              <w:right w:val="single" w:sz="4" w:space="0" w:color="auto"/>
            </w:tcBorders>
            <w:vAlign w:val="center"/>
          </w:tcPr>
          <w:p w14:paraId="4E0FB63B" w14:textId="77777777" w:rsidR="00122F7E" w:rsidRDefault="00122F7E" w:rsidP="002479DA">
            <w:pPr>
              <w:pStyle w:val="TAC"/>
              <w:rPr>
                <w:ins w:id="170" w:author="Jianning" w:date="2020-11-02T16:15:00Z"/>
                <w:rFonts w:ascii="Times New Roman" w:hAnsi="Times New Roman"/>
              </w:rPr>
            </w:pPr>
            <w:ins w:id="171" w:author="Jianning" w:date="2020-11-02T16:15:00Z">
              <w:r>
                <w:rPr>
                  <w:rFonts w:ascii="Times New Roman" w:eastAsia="Calibri" w:hAnsi="Times New Roman"/>
                  <w:szCs w:val="16"/>
                </w:rPr>
                <w:t>Static/</w:t>
              </w:r>
              <w:r>
                <w:rPr>
                  <w:rFonts w:ascii="Times New Roman" w:hAnsi="Times New Roman"/>
                </w:rPr>
                <w:t xml:space="preserve"> Moving</w:t>
              </w:r>
            </w:ins>
          </w:p>
          <w:p w14:paraId="4BCEDA49" w14:textId="77777777" w:rsidR="00122F7E" w:rsidRDefault="00122F7E" w:rsidP="003018B6">
            <w:pPr>
              <w:pStyle w:val="TAC"/>
              <w:rPr>
                <w:ins w:id="172" w:author="Jianning" w:date="2020-11-02T16:15:00Z"/>
                <w:rFonts w:ascii="Times New Roman" w:eastAsia="Calibri" w:hAnsi="Times New Roman"/>
                <w:szCs w:val="16"/>
              </w:rPr>
            </w:pPr>
            <w:ins w:id="173" w:author="Jianning" w:date="2020-11-02T16:15:00Z">
              <w:r>
                <w:rPr>
                  <w:rFonts w:ascii="Times New Roman" w:hAnsi="Times New Roman"/>
                </w:rPr>
                <w:t>(&lt;</w:t>
              </w:r>
            </w:ins>
            <w:ins w:id="174" w:author="Jianning" w:date="2020-11-03T16:32:00Z">
              <w:r w:rsidR="003018B6">
                <w:rPr>
                  <w:rFonts w:ascii="Times New Roman" w:hAnsi="Times New Roman"/>
                </w:rPr>
                <w:t>20k</w:t>
              </w:r>
            </w:ins>
            <w:ins w:id="175" w:author="Jianning" w:date="2020-11-02T16:15:00Z">
              <w:r w:rsidR="003018B6">
                <w:rPr>
                  <w:rFonts w:ascii="Times New Roman" w:hAnsi="Times New Roman"/>
                </w:rPr>
                <w:t>m/</w:t>
              </w:r>
            </w:ins>
            <w:ins w:id="176" w:author="Jianning" w:date="2020-11-03T16:32:00Z">
              <w:r w:rsidR="003018B6">
                <w:rPr>
                  <w:rFonts w:ascii="Times New Roman" w:hAnsi="Times New Roman"/>
                </w:rPr>
                <w:t>h</w:t>
              </w:r>
            </w:ins>
            <w:ins w:id="177" w:author="Jianning" w:date="2020-11-02T16:15:00Z">
              <w:r>
                <w:rPr>
                  <w:rFonts w:ascii="Times New Roman" w:hAnsi="Times New Roman"/>
                  <w:lang w:eastAsia="zh-CN"/>
                </w:rPr>
                <w:t>)</w:t>
              </w:r>
            </w:ins>
          </w:p>
        </w:tc>
        <w:tc>
          <w:tcPr>
            <w:tcW w:w="815" w:type="dxa"/>
            <w:tcBorders>
              <w:top w:val="single" w:sz="4" w:space="0" w:color="auto"/>
              <w:left w:val="single" w:sz="4" w:space="0" w:color="auto"/>
              <w:bottom w:val="single" w:sz="4" w:space="0" w:color="auto"/>
              <w:right w:val="single" w:sz="4" w:space="0" w:color="auto"/>
            </w:tcBorders>
            <w:vAlign w:val="center"/>
          </w:tcPr>
          <w:p w14:paraId="59990F17" w14:textId="77777777" w:rsidR="00122F7E" w:rsidRDefault="00122F7E" w:rsidP="002479DA">
            <w:pPr>
              <w:pStyle w:val="TAC"/>
              <w:rPr>
                <w:ins w:id="178" w:author="Jianning" w:date="2020-11-02T16:15:00Z"/>
                <w:rFonts w:ascii="Times New Roman" w:hAnsi="Times New Roman"/>
                <w:szCs w:val="16"/>
                <w:lang w:eastAsia="zh-CN"/>
              </w:rPr>
            </w:pPr>
            <w:ins w:id="179" w:author="Jianning" w:date="2020-11-02T16:17:00Z">
              <w:r>
                <w:rPr>
                  <w:rFonts w:ascii="Times New Roman" w:hAnsi="Times New Roman"/>
                  <w:szCs w:val="16"/>
                  <w:lang w:eastAsia="zh-CN"/>
                </w:rPr>
                <w:t>-</w:t>
              </w:r>
            </w:ins>
          </w:p>
        </w:tc>
        <w:tc>
          <w:tcPr>
            <w:tcW w:w="1088" w:type="dxa"/>
            <w:tcBorders>
              <w:top w:val="single" w:sz="4" w:space="0" w:color="auto"/>
              <w:left w:val="single" w:sz="4" w:space="0" w:color="auto"/>
              <w:bottom w:val="single" w:sz="4" w:space="0" w:color="auto"/>
              <w:right w:val="single" w:sz="4" w:space="0" w:color="auto"/>
            </w:tcBorders>
            <w:vAlign w:val="center"/>
          </w:tcPr>
          <w:p w14:paraId="5FE4C6C3" w14:textId="77777777" w:rsidR="00122F7E" w:rsidRDefault="00122F7E" w:rsidP="002479DA">
            <w:pPr>
              <w:pStyle w:val="TAC"/>
              <w:rPr>
                <w:ins w:id="180" w:author="Jianning" w:date="2020-11-02T16:15:00Z"/>
                <w:rFonts w:ascii="Times New Roman" w:eastAsia="Calibri" w:hAnsi="Times New Roman"/>
                <w:szCs w:val="16"/>
              </w:rPr>
            </w:pPr>
            <w:ins w:id="181" w:author="Jianning" w:date="2020-11-02T16:17:00Z">
              <w:r>
                <w:rPr>
                  <w:rFonts w:ascii="Times New Roman" w:eastAsia="Calibri" w:hAnsi="Times New Roman"/>
                  <w:szCs w:val="16"/>
                </w:rPr>
                <w:t>100</w:t>
              </w:r>
            </w:ins>
          </w:p>
        </w:tc>
        <w:tc>
          <w:tcPr>
            <w:tcW w:w="1227" w:type="dxa"/>
            <w:tcBorders>
              <w:top w:val="single" w:sz="4" w:space="0" w:color="auto"/>
              <w:left w:val="single" w:sz="4" w:space="0" w:color="auto"/>
              <w:bottom w:val="single" w:sz="4" w:space="0" w:color="auto"/>
              <w:right w:val="single" w:sz="4" w:space="0" w:color="auto"/>
            </w:tcBorders>
            <w:vAlign w:val="center"/>
          </w:tcPr>
          <w:p w14:paraId="66AA05C6" w14:textId="77777777" w:rsidR="00122F7E" w:rsidRDefault="00122F7E" w:rsidP="002479DA">
            <w:pPr>
              <w:pStyle w:val="TAC"/>
              <w:rPr>
                <w:ins w:id="182" w:author="Jianning" w:date="2020-11-02T16:15:00Z"/>
                <w:rFonts w:ascii="Times New Roman" w:eastAsia="Calibri" w:hAnsi="Times New Roman"/>
                <w:szCs w:val="16"/>
              </w:rPr>
            </w:pPr>
            <w:ins w:id="183" w:author="Jianning" w:date="2020-11-02T16:15:00Z">
              <w:r>
                <w:rPr>
                  <w:rFonts w:ascii="Times New Roman" w:eastAsia="Calibri" w:hAnsi="Times New Roman"/>
                  <w:szCs w:val="16"/>
                </w:rPr>
                <w:t>-</w:t>
              </w:r>
            </w:ins>
          </w:p>
        </w:tc>
      </w:tr>
    </w:tbl>
    <w:p w14:paraId="2655AC0F" w14:textId="77777777" w:rsidR="009B3EA5" w:rsidRDefault="009B3EA5" w:rsidP="00F36FC8">
      <w:pPr>
        <w:rPr>
          <w:sz w:val="28"/>
          <w:szCs w:val="28"/>
        </w:rPr>
      </w:pPr>
    </w:p>
    <w:p w14:paraId="3FB67CC9" w14:textId="77777777" w:rsidR="0029799A" w:rsidRPr="00F36FC8" w:rsidRDefault="00F36FC8" w:rsidP="00F36FC8">
      <w:pPr>
        <w:rPr>
          <w:color w:val="00B0F0"/>
          <w:sz w:val="28"/>
          <w:szCs w:val="28"/>
        </w:rPr>
      </w:pPr>
      <w:r w:rsidRPr="00F36FC8">
        <w:rPr>
          <w:color w:val="00B0F0"/>
          <w:sz w:val="28"/>
          <w:szCs w:val="28"/>
        </w:rPr>
        <w:t>===================</w:t>
      </w:r>
      <w:r>
        <w:rPr>
          <w:color w:val="00B0F0"/>
          <w:sz w:val="28"/>
          <w:szCs w:val="28"/>
        </w:rPr>
        <w:t xml:space="preserve"> </w:t>
      </w:r>
      <w:r w:rsidRPr="00F36FC8">
        <w:rPr>
          <w:color w:val="00B0F0"/>
          <w:sz w:val="28"/>
          <w:szCs w:val="28"/>
        </w:rPr>
        <w:t>Proposed Changes</w:t>
      </w:r>
      <w:r>
        <w:rPr>
          <w:color w:val="00B0F0"/>
          <w:sz w:val="28"/>
          <w:szCs w:val="28"/>
        </w:rPr>
        <w:t xml:space="preserve"> </w:t>
      </w:r>
      <w:r w:rsidRPr="00F36FC8">
        <w:rPr>
          <w:color w:val="00B0F0"/>
          <w:sz w:val="28"/>
          <w:szCs w:val="28"/>
        </w:rPr>
        <w:t>==========================</w:t>
      </w:r>
    </w:p>
    <w:sectPr w:rsidR="0029799A" w:rsidRPr="00F36FC8"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B3CDD8" w14:textId="77777777" w:rsidR="00270878" w:rsidRDefault="00270878" w:rsidP="00802EBF">
      <w:pPr>
        <w:spacing w:after="0"/>
      </w:pPr>
      <w:r>
        <w:separator/>
      </w:r>
    </w:p>
  </w:endnote>
  <w:endnote w:type="continuationSeparator" w:id="0">
    <w:p w14:paraId="473059D7" w14:textId="77777777" w:rsidR="00270878" w:rsidRDefault="00270878" w:rsidP="00802E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DD4569" w14:textId="77777777" w:rsidR="00270878" w:rsidRDefault="00270878" w:rsidP="00802EBF">
      <w:pPr>
        <w:spacing w:after="0"/>
      </w:pPr>
      <w:r>
        <w:separator/>
      </w:r>
    </w:p>
  </w:footnote>
  <w:footnote w:type="continuationSeparator" w:id="0">
    <w:p w14:paraId="46372790" w14:textId="77777777" w:rsidR="00270878" w:rsidRDefault="00270878" w:rsidP="00802E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114AEF"/>
    <w:multiLevelType w:val="hybridMultilevel"/>
    <w:tmpl w:val="226E33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6240CE"/>
    <w:multiLevelType w:val="multilevel"/>
    <w:tmpl w:val="AF5C1012"/>
    <w:lvl w:ilvl="0">
      <w:start w:val="1"/>
      <w:numFmt w:val="decimal"/>
      <w:lvlText w:val="%1."/>
      <w:lvlJc w:val="left"/>
      <w:pPr>
        <w:tabs>
          <w:tab w:val="num" w:pos="0"/>
        </w:tabs>
        <w:ind w:left="425" w:hanging="425"/>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ianning">
    <w15:presenceInfo w15:providerId="None" w15:userId="Jia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2CBB"/>
    <w:rsid w:val="000040D1"/>
    <w:rsid w:val="00010DD3"/>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65D48"/>
    <w:rsid w:val="00076C0B"/>
    <w:rsid w:val="000803CD"/>
    <w:rsid w:val="000808C9"/>
    <w:rsid w:val="00081FDE"/>
    <w:rsid w:val="0008579E"/>
    <w:rsid w:val="0008734C"/>
    <w:rsid w:val="000917C1"/>
    <w:rsid w:val="000933C9"/>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4524"/>
    <w:rsid w:val="00116B42"/>
    <w:rsid w:val="00122F7E"/>
    <w:rsid w:val="00125869"/>
    <w:rsid w:val="00136428"/>
    <w:rsid w:val="00142FCD"/>
    <w:rsid w:val="00153900"/>
    <w:rsid w:val="00153F82"/>
    <w:rsid w:val="00154695"/>
    <w:rsid w:val="00156032"/>
    <w:rsid w:val="00165AC1"/>
    <w:rsid w:val="00165F4A"/>
    <w:rsid w:val="00172919"/>
    <w:rsid w:val="00183621"/>
    <w:rsid w:val="001843FA"/>
    <w:rsid w:val="00184A76"/>
    <w:rsid w:val="00185CBC"/>
    <w:rsid w:val="00191741"/>
    <w:rsid w:val="00194C66"/>
    <w:rsid w:val="001953D1"/>
    <w:rsid w:val="001A5EEE"/>
    <w:rsid w:val="001B0982"/>
    <w:rsid w:val="001B461C"/>
    <w:rsid w:val="001B5A02"/>
    <w:rsid w:val="001C04FF"/>
    <w:rsid w:val="001C463F"/>
    <w:rsid w:val="001C6726"/>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02E1"/>
    <w:rsid w:val="002432F2"/>
    <w:rsid w:val="0024515C"/>
    <w:rsid w:val="0024529E"/>
    <w:rsid w:val="00246053"/>
    <w:rsid w:val="00247609"/>
    <w:rsid w:val="00247814"/>
    <w:rsid w:val="00250A7A"/>
    <w:rsid w:val="0025311F"/>
    <w:rsid w:val="00255436"/>
    <w:rsid w:val="00257009"/>
    <w:rsid w:val="00257523"/>
    <w:rsid w:val="00261949"/>
    <w:rsid w:val="00261A96"/>
    <w:rsid w:val="002653C6"/>
    <w:rsid w:val="00267172"/>
    <w:rsid w:val="00270878"/>
    <w:rsid w:val="00273232"/>
    <w:rsid w:val="00284B29"/>
    <w:rsid w:val="002872A0"/>
    <w:rsid w:val="002878F2"/>
    <w:rsid w:val="002910C0"/>
    <w:rsid w:val="0029781B"/>
    <w:rsid w:val="0029799A"/>
    <w:rsid w:val="002A6978"/>
    <w:rsid w:val="002A6A22"/>
    <w:rsid w:val="002B0519"/>
    <w:rsid w:val="002B30DC"/>
    <w:rsid w:val="002B5D37"/>
    <w:rsid w:val="002B60BF"/>
    <w:rsid w:val="002B66B5"/>
    <w:rsid w:val="002B6CC9"/>
    <w:rsid w:val="002C3678"/>
    <w:rsid w:val="002D76B8"/>
    <w:rsid w:val="002E0F8C"/>
    <w:rsid w:val="002E4F90"/>
    <w:rsid w:val="002E5CCC"/>
    <w:rsid w:val="002E5E4B"/>
    <w:rsid w:val="002F4EFF"/>
    <w:rsid w:val="002F51E7"/>
    <w:rsid w:val="002F7422"/>
    <w:rsid w:val="003006A0"/>
    <w:rsid w:val="003018B6"/>
    <w:rsid w:val="00303D05"/>
    <w:rsid w:val="0030616C"/>
    <w:rsid w:val="003126B1"/>
    <w:rsid w:val="0031297B"/>
    <w:rsid w:val="00312CF2"/>
    <w:rsid w:val="003173C4"/>
    <w:rsid w:val="00320CD1"/>
    <w:rsid w:val="003220E1"/>
    <w:rsid w:val="0032231C"/>
    <w:rsid w:val="003231A7"/>
    <w:rsid w:val="00324A19"/>
    <w:rsid w:val="00326493"/>
    <w:rsid w:val="00340530"/>
    <w:rsid w:val="003434AE"/>
    <w:rsid w:val="00344E2E"/>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73FB"/>
    <w:rsid w:val="003D7981"/>
    <w:rsid w:val="003E468C"/>
    <w:rsid w:val="003F1BFE"/>
    <w:rsid w:val="003F7FE9"/>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2900"/>
    <w:rsid w:val="004931B8"/>
    <w:rsid w:val="00494ABD"/>
    <w:rsid w:val="004962D7"/>
    <w:rsid w:val="00496F7D"/>
    <w:rsid w:val="00497F70"/>
    <w:rsid w:val="004A0796"/>
    <w:rsid w:val="004B044F"/>
    <w:rsid w:val="004B3555"/>
    <w:rsid w:val="004B7C0F"/>
    <w:rsid w:val="004C1132"/>
    <w:rsid w:val="004C14F7"/>
    <w:rsid w:val="004C20AA"/>
    <w:rsid w:val="004C214E"/>
    <w:rsid w:val="004C382E"/>
    <w:rsid w:val="004C4D02"/>
    <w:rsid w:val="004C7DE5"/>
    <w:rsid w:val="004D7B0B"/>
    <w:rsid w:val="004E3252"/>
    <w:rsid w:val="004E52A1"/>
    <w:rsid w:val="004F52BB"/>
    <w:rsid w:val="0052645D"/>
    <w:rsid w:val="00530E7F"/>
    <w:rsid w:val="00541787"/>
    <w:rsid w:val="00541925"/>
    <w:rsid w:val="00551668"/>
    <w:rsid w:val="00553428"/>
    <w:rsid w:val="00553BBE"/>
    <w:rsid w:val="00556BEB"/>
    <w:rsid w:val="005651D4"/>
    <w:rsid w:val="005677FF"/>
    <w:rsid w:val="00570264"/>
    <w:rsid w:val="00580A53"/>
    <w:rsid w:val="005837A4"/>
    <w:rsid w:val="00584AE9"/>
    <w:rsid w:val="0059005C"/>
    <w:rsid w:val="005910C8"/>
    <w:rsid w:val="00596140"/>
    <w:rsid w:val="00596817"/>
    <w:rsid w:val="00596AF4"/>
    <w:rsid w:val="00597E77"/>
    <w:rsid w:val="005A2D78"/>
    <w:rsid w:val="005A4248"/>
    <w:rsid w:val="005A7908"/>
    <w:rsid w:val="005B3F0D"/>
    <w:rsid w:val="005B5400"/>
    <w:rsid w:val="005B57CA"/>
    <w:rsid w:val="005C1703"/>
    <w:rsid w:val="005C2065"/>
    <w:rsid w:val="005D04DD"/>
    <w:rsid w:val="005D48DD"/>
    <w:rsid w:val="005D5E5A"/>
    <w:rsid w:val="005E0894"/>
    <w:rsid w:val="005E2110"/>
    <w:rsid w:val="005E4B73"/>
    <w:rsid w:val="005F29C0"/>
    <w:rsid w:val="006037BE"/>
    <w:rsid w:val="006044E7"/>
    <w:rsid w:val="00606A0F"/>
    <w:rsid w:val="00614AD9"/>
    <w:rsid w:val="00615E56"/>
    <w:rsid w:val="00617E63"/>
    <w:rsid w:val="00623FBE"/>
    <w:rsid w:val="0062719B"/>
    <w:rsid w:val="00632611"/>
    <w:rsid w:val="0063435E"/>
    <w:rsid w:val="0064553D"/>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2A51"/>
    <w:rsid w:val="007039E6"/>
    <w:rsid w:val="007163B4"/>
    <w:rsid w:val="0072646C"/>
    <w:rsid w:val="00726ECA"/>
    <w:rsid w:val="0072759E"/>
    <w:rsid w:val="00730B0F"/>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440E"/>
    <w:rsid w:val="007B56A9"/>
    <w:rsid w:val="007C76E6"/>
    <w:rsid w:val="007D298D"/>
    <w:rsid w:val="007E2BB3"/>
    <w:rsid w:val="007E5F35"/>
    <w:rsid w:val="007E6841"/>
    <w:rsid w:val="007F2534"/>
    <w:rsid w:val="007F7861"/>
    <w:rsid w:val="008021AD"/>
    <w:rsid w:val="00802EBF"/>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55F7A"/>
    <w:rsid w:val="00873C4A"/>
    <w:rsid w:val="0087567E"/>
    <w:rsid w:val="00877C18"/>
    <w:rsid w:val="008800BB"/>
    <w:rsid w:val="0088363A"/>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65DD"/>
    <w:rsid w:val="00917315"/>
    <w:rsid w:val="00920B28"/>
    <w:rsid w:val="00922A1E"/>
    <w:rsid w:val="00926BD4"/>
    <w:rsid w:val="0092760D"/>
    <w:rsid w:val="0093026B"/>
    <w:rsid w:val="00937349"/>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09B7"/>
    <w:rsid w:val="009910B4"/>
    <w:rsid w:val="009958A7"/>
    <w:rsid w:val="009962AA"/>
    <w:rsid w:val="009A1645"/>
    <w:rsid w:val="009B33E1"/>
    <w:rsid w:val="009B3EA5"/>
    <w:rsid w:val="009B6FDF"/>
    <w:rsid w:val="009C0776"/>
    <w:rsid w:val="009C1823"/>
    <w:rsid w:val="009C550B"/>
    <w:rsid w:val="009C60C3"/>
    <w:rsid w:val="009D1F41"/>
    <w:rsid w:val="009D1F94"/>
    <w:rsid w:val="009D2D82"/>
    <w:rsid w:val="009D585E"/>
    <w:rsid w:val="009E274E"/>
    <w:rsid w:val="009E41D1"/>
    <w:rsid w:val="009E6D7B"/>
    <w:rsid w:val="009F7B78"/>
    <w:rsid w:val="00A058D2"/>
    <w:rsid w:val="00A1064E"/>
    <w:rsid w:val="00A12566"/>
    <w:rsid w:val="00A12EAB"/>
    <w:rsid w:val="00A1658F"/>
    <w:rsid w:val="00A17457"/>
    <w:rsid w:val="00A25C66"/>
    <w:rsid w:val="00A25D9F"/>
    <w:rsid w:val="00A26014"/>
    <w:rsid w:val="00A2678E"/>
    <w:rsid w:val="00A27EFC"/>
    <w:rsid w:val="00A36F97"/>
    <w:rsid w:val="00A40351"/>
    <w:rsid w:val="00A41B55"/>
    <w:rsid w:val="00A45CBF"/>
    <w:rsid w:val="00A473BD"/>
    <w:rsid w:val="00A508A0"/>
    <w:rsid w:val="00A521F3"/>
    <w:rsid w:val="00A6003E"/>
    <w:rsid w:val="00A64029"/>
    <w:rsid w:val="00A65D23"/>
    <w:rsid w:val="00A71F0F"/>
    <w:rsid w:val="00A71FED"/>
    <w:rsid w:val="00A801CC"/>
    <w:rsid w:val="00A82DDD"/>
    <w:rsid w:val="00A868BB"/>
    <w:rsid w:val="00A93A44"/>
    <w:rsid w:val="00AA0C0A"/>
    <w:rsid w:val="00AA7011"/>
    <w:rsid w:val="00AA75BA"/>
    <w:rsid w:val="00AC0DF5"/>
    <w:rsid w:val="00AC3392"/>
    <w:rsid w:val="00AC4BDB"/>
    <w:rsid w:val="00AC7C99"/>
    <w:rsid w:val="00AD0317"/>
    <w:rsid w:val="00AE04BB"/>
    <w:rsid w:val="00AE2FD4"/>
    <w:rsid w:val="00AF5B15"/>
    <w:rsid w:val="00B004F3"/>
    <w:rsid w:val="00B013EF"/>
    <w:rsid w:val="00B03D32"/>
    <w:rsid w:val="00B04972"/>
    <w:rsid w:val="00B04FAD"/>
    <w:rsid w:val="00B061D9"/>
    <w:rsid w:val="00B2164E"/>
    <w:rsid w:val="00B23473"/>
    <w:rsid w:val="00B24F85"/>
    <w:rsid w:val="00B25BCA"/>
    <w:rsid w:val="00B31422"/>
    <w:rsid w:val="00B31EF2"/>
    <w:rsid w:val="00B323C3"/>
    <w:rsid w:val="00B36F34"/>
    <w:rsid w:val="00B40279"/>
    <w:rsid w:val="00B425AF"/>
    <w:rsid w:val="00B433AE"/>
    <w:rsid w:val="00B502F3"/>
    <w:rsid w:val="00B50D95"/>
    <w:rsid w:val="00B5247D"/>
    <w:rsid w:val="00B532F4"/>
    <w:rsid w:val="00B5344B"/>
    <w:rsid w:val="00B54DEA"/>
    <w:rsid w:val="00B604C7"/>
    <w:rsid w:val="00B720C9"/>
    <w:rsid w:val="00B8046D"/>
    <w:rsid w:val="00B9451F"/>
    <w:rsid w:val="00B968F5"/>
    <w:rsid w:val="00BA1C79"/>
    <w:rsid w:val="00BA387D"/>
    <w:rsid w:val="00BA57AB"/>
    <w:rsid w:val="00BB0020"/>
    <w:rsid w:val="00BB373E"/>
    <w:rsid w:val="00BB5E06"/>
    <w:rsid w:val="00BB7F21"/>
    <w:rsid w:val="00BC07E5"/>
    <w:rsid w:val="00BC179E"/>
    <w:rsid w:val="00BC2888"/>
    <w:rsid w:val="00BC2F27"/>
    <w:rsid w:val="00BC38BC"/>
    <w:rsid w:val="00BC4052"/>
    <w:rsid w:val="00BC4BC8"/>
    <w:rsid w:val="00BD2818"/>
    <w:rsid w:val="00BE314A"/>
    <w:rsid w:val="00BE589A"/>
    <w:rsid w:val="00BF1AE9"/>
    <w:rsid w:val="00BF423D"/>
    <w:rsid w:val="00BF625B"/>
    <w:rsid w:val="00C03866"/>
    <w:rsid w:val="00C03DF7"/>
    <w:rsid w:val="00C0726B"/>
    <w:rsid w:val="00C21E57"/>
    <w:rsid w:val="00C22622"/>
    <w:rsid w:val="00C2305B"/>
    <w:rsid w:val="00C30F9B"/>
    <w:rsid w:val="00C420C4"/>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4FCB"/>
    <w:rsid w:val="00CA58CA"/>
    <w:rsid w:val="00CB1AF9"/>
    <w:rsid w:val="00CB4F6E"/>
    <w:rsid w:val="00CB629B"/>
    <w:rsid w:val="00CC2721"/>
    <w:rsid w:val="00CC2C5E"/>
    <w:rsid w:val="00CD2C95"/>
    <w:rsid w:val="00CE0337"/>
    <w:rsid w:val="00CE1533"/>
    <w:rsid w:val="00CE1842"/>
    <w:rsid w:val="00CE25A6"/>
    <w:rsid w:val="00CE772F"/>
    <w:rsid w:val="00CF0AAE"/>
    <w:rsid w:val="00CF68B7"/>
    <w:rsid w:val="00D00DC7"/>
    <w:rsid w:val="00D02624"/>
    <w:rsid w:val="00D038CC"/>
    <w:rsid w:val="00D06145"/>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356E"/>
    <w:rsid w:val="00D84DF5"/>
    <w:rsid w:val="00D853E5"/>
    <w:rsid w:val="00D8736A"/>
    <w:rsid w:val="00D87ABA"/>
    <w:rsid w:val="00D95A27"/>
    <w:rsid w:val="00DA079A"/>
    <w:rsid w:val="00DA2D12"/>
    <w:rsid w:val="00DA3E13"/>
    <w:rsid w:val="00DA6EE6"/>
    <w:rsid w:val="00DB4029"/>
    <w:rsid w:val="00DC0FDF"/>
    <w:rsid w:val="00DC1D13"/>
    <w:rsid w:val="00DC3BF8"/>
    <w:rsid w:val="00DC7083"/>
    <w:rsid w:val="00DD0E74"/>
    <w:rsid w:val="00DD2171"/>
    <w:rsid w:val="00DD4292"/>
    <w:rsid w:val="00DE5F4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444CA"/>
    <w:rsid w:val="00E50082"/>
    <w:rsid w:val="00E5702D"/>
    <w:rsid w:val="00E8003C"/>
    <w:rsid w:val="00E81637"/>
    <w:rsid w:val="00E83B53"/>
    <w:rsid w:val="00E87CFF"/>
    <w:rsid w:val="00E927D6"/>
    <w:rsid w:val="00E95F32"/>
    <w:rsid w:val="00E97521"/>
    <w:rsid w:val="00EA06DA"/>
    <w:rsid w:val="00EA64C3"/>
    <w:rsid w:val="00EB08A8"/>
    <w:rsid w:val="00EB665A"/>
    <w:rsid w:val="00EC47B5"/>
    <w:rsid w:val="00EC4F36"/>
    <w:rsid w:val="00EC559E"/>
    <w:rsid w:val="00EC5B71"/>
    <w:rsid w:val="00EC7374"/>
    <w:rsid w:val="00ED376E"/>
    <w:rsid w:val="00ED534C"/>
    <w:rsid w:val="00ED6A03"/>
    <w:rsid w:val="00ED7BF8"/>
    <w:rsid w:val="00EE0B17"/>
    <w:rsid w:val="00EE24A1"/>
    <w:rsid w:val="00EE49C5"/>
    <w:rsid w:val="00EE5526"/>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36FC8"/>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0083"/>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0DA64E"/>
  <w15:chartTrackingRefBased/>
  <w15:docId w15:val="{51585AC8-9635-48A6-BAAC-06060EA9C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8356E"/>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rsid w:val="00D835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rsid w:val="00D8356E"/>
    <w:pPr>
      <w:pBdr>
        <w:top w:val="none" w:sz="0" w:space="0" w:color="auto"/>
      </w:pBdr>
      <w:spacing w:before="180"/>
      <w:outlineLvl w:val="1"/>
    </w:pPr>
    <w:rPr>
      <w:sz w:val="32"/>
    </w:rPr>
  </w:style>
  <w:style w:type="paragraph" w:styleId="3">
    <w:name w:val="heading 3"/>
    <w:basedOn w:val="2"/>
    <w:next w:val="a"/>
    <w:link w:val="30"/>
    <w:qFormat/>
    <w:rsid w:val="00D8356E"/>
    <w:pPr>
      <w:spacing w:before="120"/>
      <w:outlineLvl w:val="2"/>
    </w:pPr>
    <w:rPr>
      <w:sz w:val="28"/>
    </w:rPr>
  </w:style>
  <w:style w:type="paragraph" w:styleId="4">
    <w:name w:val="heading 4"/>
    <w:basedOn w:val="3"/>
    <w:next w:val="a"/>
    <w:link w:val="40"/>
    <w:qFormat/>
    <w:rsid w:val="00D8356E"/>
    <w:pPr>
      <w:ind w:left="1418" w:hanging="1418"/>
      <w:outlineLvl w:val="3"/>
    </w:pPr>
    <w:rPr>
      <w:sz w:val="24"/>
    </w:rPr>
  </w:style>
  <w:style w:type="paragraph" w:styleId="5">
    <w:name w:val="heading 5"/>
    <w:basedOn w:val="4"/>
    <w:next w:val="a"/>
    <w:link w:val="50"/>
    <w:qFormat/>
    <w:rsid w:val="00D8356E"/>
    <w:pPr>
      <w:ind w:left="1701" w:hanging="1701"/>
      <w:outlineLvl w:val="4"/>
    </w:pPr>
    <w:rPr>
      <w:sz w:val="22"/>
    </w:rPr>
  </w:style>
  <w:style w:type="paragraph" w:styleId="6">
    <w:name w:val="heading 6"/>
    <w:basedOn w:val="H6"/>
    <w:next w:val="a"/>
    <w:link w:val="60"/>
    <w:qFormat/>
    <w:rsid w:val="00D8356E"/>
    <w:pPr>
      <w:outlineLvl w:val="5"/>
    </w:pPr>
  </w:style>
  <w:style w:type="paragraph" w:styleId="7">
    <w:name w:val="heading 7"/>
    <w:basedOn w:val="H6"/>
    <w:next w:val="a"/>
    <w:link w:val="70"/>
    <w:qFormat/>
    <w:rsid w:val="00D8356E"/>
    <w:pPr>
      <w:outlineLvl w:val="6"/>
    </w:pPr>
  </w:style>
  <w:style w:type="paragraph" w:styleId="8">
    <w:name w:val="heading 8"/>
    <w:basedOn w:val="1"/>
    <w:next w:val="a"/>
    <w:link w:val="80"/>
    <w:qFormat/>
    <w:rsid w:val="00D8356E"/>
    <w:pPr>
      <w:ind w:left="0" w:firstLine="0"/>
      <w:outlineLvl w:val="7"/>
    </w:pPr>
  </w:style>
  <w:style w:type="paragraph" w:styleId="9">
    <w:name w:val="heading 9"/>
    <w:basedOn w:val="8"/>
    <w:next w:val="a"/>
    <w:link w:val="90"/>
    <w:qFormat/>
    <w:rsid w:val="00D8356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1"/>
    <w:basedOn w:val="a"/>
    <w:semiHidden/>
    <w:rsid w:val="00973D2E"/>
    <w:pPr>
      <w:spacing w:after="160" w:line="240" w:lineRule="exact"/>
    </w:pPr>
    <w:rPr>
      <w:rFonts w:ascii="Arial" w:eastAsia="宋体" w:hAnsi="Arial"/>
      <w:szCs w:val="22"/>
      <w:lang w:val="en-US" w:eastAsia="en-US"/>
    </w:rPr>
  </w:style>
  <w:style w:type="character" w:customStyle="1" w:styleId="10">
    <w:name w:val="标题 1 字符"/>
    <w:basedOn w:val="a0"/>
    <w:link w:val="1"/>
    <w:rsid w:val="00A64029"/>
    <w:rPr>
      <w:rFonts w:ascii="Arial" w:eastAsia="Times New Roman" w:hAnsi="Arial"/>
      <w:sz w:val="36"/>
      <w:lang w:val="en-GB"/>
    </w:rPr>
  </w:style>
  <w:style w:type="character" w:customStyle="1" w:styleId="20">
    <w:name w:val="标题 2 字符"/>
    <w:basedOn w:val="a0"/>
    <w:link w:val="2"/>
    <w:rsid w:val="00CA4FCB"/>
    <w:rPr>
      <w:rFonts w:ascii="Arial" w:eastAsia="Times New Roman" w:hAnsi="Arial"/>
      <w:sz w:val="32"/>
      <w:lang w:val="en-GB"/>
    </w:rPr>
  </w:style>
  <w:style w:type="character" w:customStyle="1" w:styleId="30">
    <w:name w:val="标题 3 字符"/>
    <w:basedOn w:val="a0"/>
    <w:link w:val="3"/>
    <w:rsid w:val="001B5A02"/>
    <w:rPr>
      <w:rFonts w:ascii="Arial" w:eastAsia="Times New Roman" w:hAnsi="Arial"/>
      <w:sz w:val="28"/>
      <w:lang w:val="en-GB"/>
    </w:rPr>
  </w:style>
  <w:style w:type="character" w:customStyle="1" w:styleId="40">
    <w:name w:val="标题 4 字符"/>
    <w:basedOn w:val="a0"/>
    <w:link w:val="4"/>
    <w:rsid w:val="001B5A02"/>
    <w:rPr>
      <w:rFonts w:ascii="Arial" w:eastAsia="Times New Roman" w:hAnsi="Arial"/>
      <w:sz w:val="24"/>
      <w:lang w:val="en-GB"/>
    </w:rPr>
  </w:style>
  <w:style w:type="character" w:customStyle="1" w:styleId="50">
    <w:name w:val="标题 5 字符"/>
    <w:basedOn w:val="a0"/>
    <w:link w:val="5"/>
    <w:rsid w:val="001B5A02"/>
    <w:rPr>
      <w:rFonts w:ascii="Arial" w:eastAsia="Times New Roman" w:hAnsi="Arial"/>
      <w:sz w:val="22"/>
      <w:lang w:val="en-GB"/>
    </w:rPr>
  </w:style>
  <w:style w:type="character" w:customStyle="1" w:styleId="60">
    <w:name w:val="标题 6 字符"/>
    <w:basedOn w:val="a0"/>
    <w:link w:val="6"/>
    <w:rsid w:val="001B5A02"/>
    <w:rPr>
      <w:rFonts w:ascii="Arial" w:eastAsia="Times New Roman" w:hAnsi="Arial"/>
      <w:lang w:val="en-GB"/>
    </w:rPr>
  </w:style>
  <w:style w:type="character" w:customStyle="1" w:styleId="70">
    <w:name w:val="标题 7 字符"/>
    <w:basedOn w:val="a0"/>
    <w:link w:val="7"/>
    <w:rsid w:val="001B5A02"/>
    <w:rPr>
      <w:rFonts w:ascii="Arial" w:eastAsia="Times New Roman" w:hAnsi="Arial"/>
      <w:lang w:val="en-GB"/>
    </w:rPr>
  </w:style>
  <w:style w:type="character" w:customStyle="1" w:styleId="80">
    <w:name w:val="标题 8 字符"/>
    <w:basedOn w:val="a0"/>
    <w:link w:val="8"/>
    <w:rsid w:val="001B5A02"/>
    <w:rPr>
      <w:rFonts w:ascii="Arial" w:eastAsia="Times New Roman" w:hAnsi="Arial"/>
      <w:sz w:val="36"/>
      <w:lang w:val="en-GB"/>
    </w:rPr>
  </w:style>
  <w:style w:type="character" w:customStyle="1" w:styleId="90">
    <w:name w:val="标题 9 字符"/>
    <w:basedOn w:val="a0"/>
    <w:link w:val="9"/>
    <w:rsid w:val="001B5A02"/>
    <w:rPr>
      <w:rFonts w:ascii="Arial" w:eastAsia="Times New Roman" w:hAnsi="Arial"/>
      <w:sz w:val="36"/>
      <w:lang w:val="en-GB"/>
    </w:rPr>
  </w:style>
  <w:style w:type="paragraph" w:styleId="TOC8">
    <w:name w:val="toc 8"/>
    <w:basedOn w:val="TOC1"/>
    <w:rsid w:val="00D8356E"/>
    <w:pPr>
      <w:spacing w:before="180"/>
      <w:ind w:left="2693" w:hanging="2693"/>
    </w:pPr>
    <w:rPr>
      <w:b/>
    </w:rPr>
  </w:style>
  <w:style w:type="paragraph" w:styleId="TOC1">
    <w:name w:val="toc 1"/>
    <w:rsid w:val="00D835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D835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D8356E"/>
    <w:pPr>
      <w:ind w:left="1701" w:hanging="1701"/>
    </w:pPr>
  </w:style>
  <w:style w:type="paragraph" w:styleId="TOC4">
    <w:name w:val="toc 4"/>
    <w:basedOn w:val="TOC3"/>
    <w:rsid w:val="00D8356E"/>
    <w:pPr>
      <w:ind w:left="1418" w:hanging="1418"/>
    </w:pPr>
  </w:style>
  <w:style w:type="paragraph" w:styleId="TOC3">
    <w:name w:val="toc 3"/>
    <w:basedOn w:val="TOC2"/>
    <w:rsid w:val="00D8356E"/>
    <w:pPr>
      <w:ind w:left="1134" w:hanging="1134"/>
    </w:pPr>
  </w:style>
  <w:style w:type="paragraph" w:styleId="TOC2">
    <w:name w:val="toc 2"/>
    <w:basedOn w:val="TOC1"/>
    <w:rsid w:val="00D8356E"/>
    <w:pPr>
      <w:keepNext w:val="0"/>
      <w:spacing w:before="0"/>
      <w:ind w:left="851" w:hanging="851"/>
    </w:pPr>
    <w:rPr>
      <w:sz w:val="20"/>
    </w:rPr>
  </w:style>
  <w:style w:type="paragraph" w:styleId="21">
    <w:name w:val="index 2"/>
    <w:basedOn w:val="12"/>
    <w:rsid w:val="00D8356E"/>
    <w:pPr>
      <w:ind w:left="284"/>
    </w:pPr>
  </w:style>
  <w:style w:type="paragraph" w:styleId="12">
    <w:name w:val="index 1"/>
    <w:basedOn w:val="a"/>
    <w:rsid w:val="00D8356E"/>
    <w:pPr>
      <w:keepLines/>
      <w:spacing w:after="0"/>
    </w:pPr>
  </w:style>
  <w:style w:type="paragraph" w:customStyle="1" w:styleId="ZH">
    <w:name w:val="ZH"/>
    <w:rsid w:val="00D835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D8356E"/>
    <w:pPr>
      <w:outlineLvl w:val="9"/>
    </w:pPr>
  </w:style>
  <w:style w:type="paragraph" w:styleId="22">
    <w:name w:val="List Number 2"/>
    <w:basedOn w:val="a3"/>
    <w:rsid w:val="00D8356E"/>
    <w:pPr>
      <w:ind w:left="851"/>
    </w:pPr>
  </w:style>
  <w:style w:type="paragraph" w:styleId="a4">
    <w:name w:val="header"/>
    <w:link w:val="a5"/>
    <w:rsid w:val="00D8356E"/>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5">
    <w:name w:val="页眉 字符"/>
    <w:basedOn w:val="a0"/>
    <w:link w:val="a4"/>
    <w:rsid w:val="001B5A02"/>
    <w:rPr>
      <w:rFonts w:ascii="Arial" w:eastAsia="Times New Roman" w:hAnsi="Arial"/>
      <w:b/>
      <w:noProof/>
      <w:sz w:val="18"/>
    </w:rPr>
  </w:style>
  <w:style w:type="character" w:styleId="a6">
    <w:name w:val="footnote reference"/>
    <w:basedOn w:val="a0"/>
    <w:rsid w:val="00D8356E"/>
    <w:rPr>
      <w:b/>
      <w:position w:val="6"/>
      <w:sz w:val="16"/>
    </w:rPr>
  </w:style>
  <w:style w:type="paragraph" w:styleId="a7">
    <w:name w:val="footnote text"/>
    <w:basedOn w:val="a"/>
    <w:link w:val="a8"/>
    <w:rsid w:val="00D8356E"/>
    <w:pPr>
      <w:keepLines/>
      <w:spacing w:after="0"/>
      <w:ind w:left="454" w:hanging="454"/>
    </w:pPr>
    <w:rPr>
      <w:sz w:val="16"/>
    </w:rPr>
  </w:style>
  <w:style w:type="character" w:customStyle="1" w:styleId="a8">
    <w:name w:val="脚注文本 字符"/>
    <w:basedOn w:val="a0"/>
    <w:link w:val="a7"/>
    <w:rsid w:val="001B5A02"/>
    <w:rPr>
      <w:rFonts w:eastAsia="Times New Roman"/>
      <w:sz w:val="16"/>
      <w:lang w:val="en-GB"/>
    </w:rPr>
  </w:style>
  <w:style w:type="paragraph" w:customStyle="1" w:styleId="TAH">
    <w:name w:val="TAH"/>
    <w:basedOn w:val="TAC"/>
    <w:rsid w:val="00D8356E"/>
    <w:rPr>
      <w:b/>
    </w:rPr>
  </w:style>
  <w:style w:type="paragraph" w:customStyle="1" w:styleId="TAC">
    <w:name w:val="TAC"/>
    <w:basedOn w:val="TAL"/>
    <w:rsid w:val="00D8356E"/>
    <w:pPr>
      <w:jc w:val="center"/>
    </w:pPr>
  </w:style>
  <w:style w:type="paragraph" w:customStyle="1" w:styleId="TF">
    <w:name w:val="TF"/>
    <w:basedOn w:val="TH"/>
    <w:rsid w:val="00D8356E"/>
    <w:pPr>
      <w:keepNext w:val="0"/>
      <w:spacing w:before="0" w:after="240"/>
    </w:pPr>
  </w:style>
  <w:style w:type="paragraph" w:customStyle="1" w:styleId="NO">
    <w:name w:val="NO"/>
    <w:basedOn w:val="a"/>
    <w:rsid w:val="00D8356E"/>
    <w:pPr>
      <w:keepLines/>
      <w:ind w:left="1135" w:hanging="851"/>
    </w:pPr>
  </w:style>
  <w:style w:type="paragraph" w:styleId="TOC9">
    <w:name w:val="toc 9"/>
    <w:basedOn w:val="TOC8"/>
    <w:rsid w:val="00D8356E"/>
    <w:pPr>
      <w:ind w:left="1418" w:hanging="1418"/>
    </w:pPr>
  </w:style>
  <w:style w:type="paragraph" w:customStyle="1" w:styleId="EX">
    <w:name w:val="EX"/>
    <w:basedOn w:val="a"/>
    <w:rsid w:val="00D8356E"/>
    <w:pPr>
      <w:keepLines/>
      <w:ind w:left="1702" w:hanging="1418"/>
    </w:pPr>
  </w:style>
  <w:style w:type="paragraph" w:customStyle="1" w:styleId="FP">
    <w:name w:val="FP"/>
    <w:basedOn w:val="a"/>
    <w:rsid w:val="00D8356E"/>
    <w:pPr>
      <w:spacing w:after="0"/>
    </w:pPr>
  </w:style>
  <w:style w:type="paragraph" w:customStyle="1" w:styleId="LD">
    <w:name w:val="LD"/>
    <w:rsid w:val="00D8356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D8356E"/>
    <w:pPr>
      <w:spacing w:after="0"/>
    </w:pPr>
  </w:style>
  <w:style w:type="paragraph" w:customStyle="1" w:styleId="EW">
    <w:name w:val="EW"/>
    <w:basedOn w:val="EX"/>
    <w:rsid w:val="00D8356E"/>
    <w:pPr>
      <w:spacing w:after="0"/>
    </w:pPr>
  </w:style>
  <w:style w:type="paragraph" w:styleId="TOC6">
    <w:name w:val="toc 6"/>
    <w:basedOn w:val="TOC5"/>
    <w:next w:val="a"/>
    <w:rsid w:val="00D8356E"/>
    <w:pPr>
      <w:ind w:left="1985" w:hanging="1985"/>
    </w:pPr>
  </w:style>
  <w:style w:type="paragraph" w:styleId="TOC7">
    <w:name w:val="toc 7"/>
    <w:basedOn w:val="TOC6"/>
    <w:next w:val="a"/>
    <w:rsid w:val="00D8356E"/>
    <w:pPr>
      <w:ind w:left="2268" w:hanging="2268"/>
    </w:pPr>
  </w:style>
  <w:style w:type="paragraph" w:styleId="23">
    <w:name w:val="List Bullet 2"/>
    <w:basedOn w:val="a9"/>
    <w:rsid w:val="00D8356E"/>
    <w:pPr>
      <w:ind w:left="851"/>
    </w:pPr>
  </w:style>
  <w:style w:type="paragraph" w:styleId="31">
    <w:name w:val="List Bullet 3"/>
    <w:basedOn w:val="23"/>
    <w:rsid w:val="00D8356E"/>
    <w:pPr>
      <w:ind w:left="1135"/>
    </w:pPr>
  </w:style>
  <w:style w:type="paragraph" w:styleId="a3">
    <w:name w:val="List Number"/>
    <w:basedOn w:val="aa"/>
    <w:rsid w:val="00D8356E"/>
  </w:style>
  <w:style w:type="paragraph" w:customStyle="1" w:styleId="EQ">
    <w:name w:val="EQ"/>
    <w:basedOn w:val="a"/>
    <w:next w:val="a"/>
    <w:rsid w:val="00D8356E"/>
    <w:pPr>
      <w:keepLines/>
      <w:tabs>
        <w:tab w:val="center" w:pos="4536"/>
        <w:tab w:val="right" w:pos="9072"/>
      </w:tabs>
    </w:pPr>
    <w:rPr>
      <w:noProof/>
    </w:rPr>
  </w:style>
  <w:style w:type="paragraph" w:customStyle="1" w:styleId="TH">
    <w:name w:val="TH"/>
    <w:basedOn w:val="a"/>
    <w:rsid w:val="00D8356E"/>
    <w:pPr>
      <w:keepNext/>
      <w:keepLines/>
      <w:spacing w:before="60"/>
      <w:jc w:val="center"/>
    </w:pPr>
    <w:rPr>
      <w:rFonts w:ascii="Arial" w:hAnsi="Arial"/>
      <w:b/>
    </w:rPr>
  </w:style>
  <w:style w:type="paragraph" w:customStyle="1" w:styleId="NF">
    <w:name w:val="NF"/>
    <w:basedOn w:val="NO"/>
    <w:rsid w:val="00D8356E"/>
    <w:pPr>
      <w:keepNext/>
      <w:spacing w:after="0"/>
    </w:pPr>
    <w:rPr>
      <w:rFonts w:ascii="Arial" w:hAnsi="Arial"/>
      <w:sz w:val="18"/>
    </w:rPr>
  </w:style>
  <w:style w:type="paragraph" w:customStyle="1" w:styleId="PL">
    <w:name w:val="PL"/>
    <w:rsid w:val="00D8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8356E"/>
    <w:pPr>
      <w:jc w:val="right"/>
    </w:pPr>
  </w:style>
  <w:style w:type="paragraph" w:customStyle="1" w:styleId="H6">
    <w:name w:val="H6"/>
    <w:basedOn w:val="5"/>
    <w:next w:val="a"/>
    <w:rsid w:val="00D8356E"/>
    <w:pPr>
      <w:ind w:left="1985" w:hanging="1985"/>
      <w:outlineLvl w:val="9"/>
    </w:pPr>
    <w:rPr>
      <w:sz w:val="20"/>
    </w:rPr>
  </w:style>
  <w:style w:type="paragraph" w:customStyle="1" w:styleId="TAN">
    <w:name w:val="TAN"/>
    <w:basedOn w:val="TAL"/>
    <w:rsid w:val="00D8356E"/>
    <w:pPr>
      <w:ind w:left="851" w:hanging="851"/>
    </w:pPr>
  </w:style>
  <w:style w:type="paragraph" w:customStyle="1" w:styleId="TAL">
    <w:name w:val="TAL"/>
    <w:basedOn w:val="a"/>
    <w:rsid w:val="00D8356E"/>
    <w:pPr>
      <w:keepNext/>
      <w:keepLines/>
      <w:spacing w:after="0"/>
    </w:pPr>
    <w:rPr>
      <w:rFonts w:ascii="Arial" w:hAnsi="Arial"/>
      <w:sz w:val="18"/>
    </w:rPr>
  </w:style>
  <w:style w:type="paragraph" w:customStyle="1" w:styleId="ZA">
    <w:name w:val="ZA"/>
    <w:rsid w:val="00D835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835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835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D835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8356E"/>
    <w:pPr>
      <w:framePr w:wrap="notBeside" w:y="16161"/>
    </w:pPr>
  </w:style>
  <w:style w:type="character" w:customStyle="1" w:styleId="ZGSM">
    <w:name w:val="ZGSM"/>
    <w:rsid w:val="00D8356E"/>
  </w:style>
  <w:style w:type="paragraph" w:styleId="24">
    <w:name w:val="List 2"/>
    <w:basedOn w:val="aa"/>
    <w:rsid w:val="00D8356E"/>
    <w:pPr>
      <w:ind w:left="851"/>
    </w:pPr>
  </w:style>
  <w:style w:type="paragraph" w:customStyle="1" w:styleId="ZG">
    <w:name w:val="ZG"/>
    <w:rsid w:val="00D835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rsid w:val="00D8356E"/>
    <w:pPr>
      <w:ind w:left="1135"/>
    </w:pPr>
  </w:style>
  <w:style w:type="paragraph" w:styleId="41">
    <w:name w:val="List 4"/>
    <w:basedOn w:val="32"/>
    <w:rsid w:val="00D8356E"/>
    <w:pPr>
      <w:ind w:left="1418"/>
    </w:pPr>
  </w:style>
  <w:style w:type="paragraph" w:styleId="51">
    <w:name w:val="List 5"/>
    <w:basedOn w:val="41"/>
    <w:rsid w:val="00D8356E"/>
    <w:pPr>
      <w:ind w:left="1702"/>
    </w:pPr>
  </w:style>
  <w:style w:type="paragraph" w:customStyle="1" w:styleId="EditorsNote">
    <w:name w:val="Editor's Note"/>
    <w:basedOn w:val="NO"/>
    <w:rsid w:val="00D8356E"/>
    <w:rPr>
      <w:color w:val="FF0000"/>
    </w:rPr>
  </w:style>
  <w:style w:type="paragraph" w:styleId="aa">
    <w:name w:val="List"/>
    <w:basedOn w:val="a"/>
    <w:rsid w:val="00D8356E"/>
    <w:pPr>
      <w:ind w:left="568" w:hanging="284"/>
    </w:pPr>
  </w:style>
  <w:style w:type="paragraph" w:styleId="a9">
    <w:name w:val="List Bullet"/>
    <w:basedOn w:val="aa"/>
    <w:rsid w:val="00D8356E"/>
  </w:style>
  <w:style w:type="paragraph" w:styleId="42">
    <w:name w:val="List Bullet 4"/>
    <w:basedOn w:val="31"/>
    <w:rsid w:val="00D8356E"/>
    <w:pPr>
      <w:ind w:left="1418"/>
    </w:pPr>
  </w:style>
  <w:style w:type="paragraph" w:styleId="52">
    <w:name w:val="List Bullet 5"/>
    <w:basedOn w:val="42"/>
    <w:rsid w:val="00D8356E"/>
    <w:pPr>
      <w:ind w:left="1702"/>
    </w:pPr>
  </w:style>
  <w:style w:type="paragraph" w:customStyle="1" w:styleId="B1">
    <w:name w:val="B1"/>
    <w:basedOn w:val="aa"/>
    <w:rsid w:val="00D8356E"/>
  </w:style>
  <w:style w:type="paragraph" w:customStyle="1" w:styleId="B2">
    <w:name w:val="B2"/>
    <w:basedOn w:val="24"/>
    <w:rsid w:val="00D8356E"/>
  </w:style>
  <w:style w:type="paragraph" w:customStyle="1" w:styleId="B3">
    <w:name w:val="B3"/>
    <w:basedOn w:val="32"/>
    <w:rsid w:val="00D8356E"/>
  </w:style>
  <w:style w:type="paragraph" w:customStyle="1" w:styleId="B4">
    <w:name w:val="B4"/>
    <w:basedOn w:val="41"/>
    <w:rsid w:val="00D8356E"/>
  </w:style>
  <w:style w:type="paragraph" w:customStyle="1" w:styleId="B5">
    <w:name w:val="B5"/>
    <w:basedOn w:val="51"/>
    <w:rsid w:val="00D8356E"/>
  </w:style>
  <w:style w:type="paragraph" w:styleId="ab">
    <w:name w:val="footer"/>
    <w:basedOn w:val="a4"/>
    <w:link w:val="ac"/>
    <w:rsid w:val="00D8356E"/>
    <w:pPr>
      <w:jc w:val="center"/>
    </w:pPr>
    <w:rPr>
      <w:i/>
    </w:rPr>
  </w:style>
  <w:style w:type="character" w:customStyle="1" w:styleId="ac">
    <w:name w:val="页脚 字符"/>
    <w:basedOn w:val="a0"/>
    <w:link w:val="ab"/>
    <w:rsid w:val="001B5A02"/>
    <w:rPr>
      <w:rFonts w:ascii="Arial" w:eastAsia="Times New Roman" w:hAnsi="Arial"/>
      <w:b/>
      <w:i/>
      <w:noProof/>
      <w:sz w:val="18"/>
    </w:rPr>
  </w:style>
  <w:style w:type="paragraph" w:customStyle="1" w:styleId="ZTD">
    <w:name w:val="ZTD"/>
    <w:basedOn w:val="ZB"/>
    <w:rsid w:val="00D8356E"/>
    <w:pPr>
      <w:framePr w:hRule="auto" w:wrap="notBeside" w:y="852"/>
    </w:pPr>
    <w:rPr>
      <w:i w:val="0"/>
      <w:sz w:val="40"/>
    </w:rPr>
  </w:style>
  <w:style w:type="paragraph" w:styleId="ad">
    <w:name w:val="Balloon Text"/>
    <w:basedOn w:val="a"/>
    <w:link w:val="ae"/>
    <w:rsid w:val="00702A51"/>
    <w:pPr>
      <w:spacing w:after="0"/>
    </w:pPr>
    <w:rPr>
      <w:rFonts w:ascii="Segoe UI" w:hAnsi="Segoe UI" w:cs="Segoe UI"/>
      <w:sz w:val="18"/>
      <w:szCs w:val="18"/>
    </w:rPr>
  </w:style>
  <w:style w:type="character" w:customStyle="1" w:styleId="ae">
    <w:name w:val="批注框文本 字符"/>
    <w:basedOn w:val="a0"/>
    <w:link w:val="ad"/>
    <w:rsid w:val="00702A51"/>
    <w:rPr>
      <w:rFonts w:ascii="Segoe UI" w:eastAsia="Times New Roman" w:hAnsi="Segoe UI" w:cs="Segoe UI"/>
      <w:sz w:val="18"/>
      <w:szCs w:val="18"/>
      <w:lang w:val="en-GB"/>
    </w:rPr>
  </w:style>
  <w:style w:type="paragraph" w:styleId="af">
    <w:name w:val="List Paragraph"/>
    <w:basedOn w:val="a"/>
    <w:uiPriority w:val="34"/>
    <w:qFormat/>
    <w:rsid w:val="009962AA"/>
    <w:pPr>
      <w:ind w:left="720"/>
      <w:contextualSpacing/>
    </w:pPr>
  </w:style>
  <w:style w:type="character" w:styleId="af0">
    <w:name w:val="Hyperlink"/>
    <w:basedOn w:val="a0"/>
    <w:rsid w:val="00010DD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2DADDB-35C0-4490-9D19-14FB91E30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2</Pages>
  <Words>709</Words>
  <Characters>4047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xiaomi</cp:lastModifiedBy>
  <cp:revision>4</cp:revision>
  <dcterms:created xsi:type="dcterms:W3CDTF">2020-11-03T01:54:00Z</dcterms:created>
  <dcterms:modified xsi:type="dcterms:W3CDTF">2020-11-03T11:35:00Z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ed463f2da7d4ad8ac664c8ce9ba9d09">
    <vt:lpwstr>CWM4eK29yqvYBs6oahGmMrFmExbJ4r/FWdR6zFFutmZhOu6wVAO0X6Rwb9MCqND6uBHKtE8GaQ4IY7c5+8nLafBXA==</vt:lpwstr>
  </property>
</Properties>
</file>